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BD4FF" w14:textId="5A0D24D6" w:rsidR="006B5C3F" w:rsidRDefault="008122B0" w:rsidP="006076D9">
      <w:pPr>
        <w:pStyle w:val="Nincstrkz"/>
        <w:jc w:val="center"/>
        <w:rPr>
          <w:rFonts w:ascii="Lucida Calligraphy" w:hAnsi="Lucida Calligraphy"/>
          <w:sz w:val="40"/>
          <w:szCs w:val="40"/>
        </w:rPr>
      </w:pPr>
      <w:r>
        <w:rPr>
          <w:noProof/>
          <w:lang w:eastAsia="hu-HU"/>
        </w:rPr>
        <w:drawing>
          <wp:inline distT="0" distB="0" distL="0" distR="0" wp14:anchorId="454B1D7A" wp14:editId="6DB6B532">
            <wp:extent cx="3076575" cy="571500"/>
            <wp:effectExtent l="0" t="0" r="9525" b="0"/>
            <wp:docPr id="7" name="Kép 7" descr="motiv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iv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6FB60" w14:textId="6A658DB7" w:rsidR="00A6063B" w:rsidRDefault="00A6063B" w:rsidP="00464967">
      <w:pPr>
        <w:pStyle w:val="Nincstrkz"/>
        <w:rPr>
          <w:rFonts w:ascii="Lucida Calligraphy" w:hAnsi="Lucida Calligraphy"/>
          <w:b/>
          <w:sz w:val="40"/>
          <w:szCs w:val="40"/>
        </w:rPr>
      </w:pPr>
    </w:p>
    <w:p w14:paraId="4562759B" w14:textId="77777777" w:rsidR="00590949" w:rsidRDefault="00590949" w:rsidP="00B66EA4">
      <w:pPr>
        <w:pStyle w:val="Nincstrkz"/>
        <w:shd w:val="clear" w:color="auto" w:fill="C4BC96" w:themeFill="background2" w:themeFillShade="BF"/>
        <w:jc w:val="center"/>
        <w:rPr>
          <w:rFonts w:ascii="Lucida Calligraphy" w:hAnsi="Lucida Calligraphy"/>
          <w:b/>
          <w:color w:val="943634" w:themeColor="accent2" w:themeShade="BF"/>
          <w:sz w:val="40"/>
          <w:szCs w:val="40"/>
        </w:rPr>
      </w:pPr>
    </w:p>
    <w:p w14:paraId="50468052" w14:textId="0CDAEA7D" w:rsidR="00A20C3A" w:rsidRPr="00B66EA4" w:rsidRDefault="00252F45" w:rsidP="00B66EA4">
      <w:pPr>
        <w:pStyle w:val="Nincstrkz"/>
        <w:shd w:val="clear" w:color="auto" w:fill="C4BC96" w:themeFill="background2" w:themeFillShade="BF"/>
        <w:jc w:val="center"/>
        <w:rPr>
          <w:rFonts w:ascii="Lucida Calligraphy" w:hAnsi="Lucida Calligraphy"/>
          <w:b/>
          <w:color w:val="943634" w:themeColor="accent2" w:themeShade="BF"/>
          <w:sz w:val="40"/>
          <w:szCs w:val="40"/>
        </w:rPr>
      </w:pPr>
      <w:r w:rsidRPr="00B66EA4">
        <w:rPr>
          <w:rFonts w:ascii="Lucida Calligraphy" w:hAnsi="Lucida Calligraphy"/>
          <w:b/>
          <w:color w:val="943634" w:themeColor="accent2" w:themeShade="BF"/>
          <w:sz w:val="40"/>
          <w:szCs w:val="40"/>
        </w:rPr>
        <w:t>Csámborgók</w:t>
      </w:r>
      <w:r w:rsidR="006F4C02">
        <w:rPr>
          <w:rFonts w:ascii="Lucida Calligraphy" w:hAnsi="Lucida Calligraphy"/>
          <w:b/>
          <w:color w:val="943634" w:themeColor="accent2" w:themeShade="BF"/>
          <w:sz w:val="40"/>
          <w:szCs w:val="40"/>
        </w:rPr>
        <w:t>,</w:t>
      </w:r>
      <w:r w:rsidRPr="00B66EA4">
        <w:rPr>
          <w:rFonts w:ascii="Lucida Calligraphy" w:hAnsi="Lucida Calligraphy"/>
          <w:b/>
          <w:color w:val="943634" w:themeColor="accent2" w:themeShade="BF"/>
          <w:sz w:val="40"/>
          <w:szCs w:val="40"/>
        </w:rPr>
        <w:t xml:space="preserve"> Figyelem!</w:t>
      </w:r>
    </w:p>
    <w:p w14:paraId="164CC285" w14:textId="0472E965" w:rsidR="00B66EA4" w:rsidRDefault="00B66EA4" w:rsidP="00961C2F">
      <w:pPr>
        <w:pStyle w:val="Nincstrkz"/>
        <w:rPr>
          <w:rFonts w:ascii="Arabic Typesetting" w:hAnsi="Arabic Typesetting" w:cs="Arabic Typesetting"/>
          <w:b/>
          <w:sz w:val="36"/>
          <w:szCs w:val="36"/>
        </w:rPr>
      </w:pPr>
    </w:p>
    <w:p w14:paraId="47707A91" w14:textId="77777777" w:rsidR="00A672F3" w:rsidRDefault="00A672F3" w:rsidP="00961C2F">
      <w:pPr>
        <w:pStyle w:val="Nincstrkz"/>
        <w:rPr>
          <w:rFonts w:ascii="Arabic Typesetting" w:hAnsi="Arabic Typesetting" w:cs="Arabic Typesetting"/>
          <w:b/>
          <w:sz w:val="36"/>
          <w:szCs w:val="36"/>
        </w:rPr>
      </w:pPr>
    </w:p>
    <w:p w14:paraId="4A653289" w14:textId="1CC5167E" w:rsidR="00961C2F" w:rsidRPr="0020663C" w:rsidRDefault="0020663C" w:rsidP="0020663C">
      <w:pPr>
        <w:pStyle w:val="Nincstrkz"/>
        <w:shd w:val="clear" w:color="auto" w:fill="C4BC96" w:themeFill="background2" w:themeFillShade="BF"/>
        <w:rPr>
          <w:rFonts w:ascii="Arabic Typesetting" w:hAnsi="Arabic Typesetting" w:cs="Arabic Typesetting"/>
          <w:b/>
          <w:sz w:val="40"/>
          <w:szCs w:val="40"/>
          <w:u w:val="single"/>
        </w:rPr>
      </w:pPr>
      <w:r>
        <w:rPr>
          <w:rFonts w:ascii="Arabic Typesetting" w:hAnsi="Arabic Typesetting" w:cs="Arabic Typesetting"/>
          <w:b/>
          <w:sz w:val="36"/>
          <w:szCs w:val="36"/>
        </w:rPr>
        <w:t xml:space="preserve">A TEHETSÉG MŰVÉSZETI ISKOLA és ALAPTVÁNY </w:t>
      </w:r>
      <w:r w:rsidR="00A20C3A" w:rsidRPr="00B66EA4">
        <w:rPr>
          <w:rFonts w:ascii="Arabic Typesetting" w:hAnsi="Arabic Typesetting" w:cs="Arabic Typesetting" w:hint="cs"/>
          <w:b/>
          <w:sz w:val="36"/>
          <w:szCs w:val="36"/>
        </w:rPr>
        <w:t>2</w:t>
      </w:r>
      <w:r w:rsidR="002221FE" w:rsidRPr="00B66EA4">
        <w:rPr>
          <w:rFonts w:ascii="Arabic Typesetting" w:hAnsi="Arabic Typesetting" w:cs="Arabic Typesetting" w:hint="cs"/>
          <w:b/>
          <w:sz w:val="36"/>
          <w:szCs w:val="36"/>
        </w:rPr>
        <w:t>02</w:t>
      </w:r>
      <w:r w:rsidR="00961C2F" w:rsidRPr="00B66EA4">
        <w:rPr>
          <w:rFonts w:ascii="Arabic Typesetting" w:hAnsi="Arabic Typesetting" w:cs="Arabic Typesetting" w:hint="cs"/>
          <w:b/>
          <w:sz w:val="36"/>
          <w:szCs w:val="36"/>
        </w:rPr>
        <w:t xml:space="preserve">1 </w:t>
      </w:r>
      <w:r w:rsidR="000D01C5" w:rsidRPr="00B66EA4">
        <w:rPr>
          <w:rFonts w:ascii="Arabic Typesetting" w:hAnsi="Arabic Typesetting" w:cs="Arabic Typesetting" w:hint="cs"/>
          <w:b/>
          <w:sz w:val="36"/>
          <w:szCs w:val="36"/>
        </w:rPr>
        <w:t>nyarán</w:t>
      </w:r>
      <w:r w:rsidR="00252F45" w:rsidRPr="00B66EA4">
        <w:rPr>
          <w:rFonts w:ascii="Arabic Typesetting" w:hAnsi="Arabic Typesetting" w:cs="Arabic Typesetting" w:hint="cs"/>
          <w:b/>
          <w:sz w:val="36"/>
          <w:szCs w:val="36"/>
        </w:rPr>
        <w:t xml:space="preserve"> is szeretettel vár</w:t>
      </w:r>
      <w:r w:rsidR="006F4C02">
        <w:rPr>
          <w:rFonts w:ascii="Arabic Typesetting" w:hAnsi="Arabic Typesetting" w:cs="Arabic Typesetting"/>
          <w:b/>
          <w:sz w:val="36"/>
          <w:szCs w:val="36"/>
        </w:rPr>
        <w:t>ja</w:t>
      </w:r>
      <w:r w:rsidR="00252F45" w:rsidRPr="00B66EA4">
        <w:rPr>
          <w:rFonts w:ascii="Arabic Typesetting" w:hAnsi="Arabic Typesetting" w:cs="Arabic Typesetting" w:hint="cs"/>
          <w:b/>
          <w:sz w:val="36"/>
          <w:szCs w:val="36"/>
        </w:rPr>
        <w:t xml:space="preserve"> minden kedves néptánc</w:t>
      </w:r>
      <w:r>
        <w:rPr>
          <w:rFonts w:ascii="Arabic Typesetting" w:hAnsi="Arabic Typesetting" w:cs="Arabic Typesetting"/>
          <w:b/>
          <w:sz w:val="36"/>
          <w:szCs w:val="36"/>
        </w:rPr>
        <w:t>,</w:t>
      </w:r>
      <w:r w:rsidR="00252F45" w:rsidRPr="00B66EA4">
        <w:rPr>
          <w:rFonts w:ascii="Arabic Typesetting" w:hAnsi="Arabic Typesetting" w:cs="Arabic Typesetting" w:hint="cs"/>
          <w:b/>
          <w:sz w:val="36"/>
          <w:szCs w:val="36"/>
        </w:rPr>
        <w:t xml:space="preserve"> népzene </w:t>
      </w:r>
      <w:r w:rsidR="00B66EA4">
        <w:rPr>
          <w:rFonts w:ascii="Arabic Typesetting" w:hAnsi="Arabic Typesetting" w:cs="Arabic Typesetting"/>
          <w:b/>
          <w:sz w:val="36"/>
          <w:szCs w:val="36"/>
        </w:rPr>
        <w:t>és a művészetek iránt érdeklődő</w:t>
      </w:r>
      <w:r>
        <w:rPr>
          <w:rFonts w:ascii="Arabic Typesetting" w:hAnsi="Arabic Typesetting" w:cs="Arabic Typesetting"/>
          <w:b/>
          <w:sz w:val="36"/>
          <w:szCs w:val="36"/>
        </w:rPr>
        <w:t xml:space="preserve"> </w:t>
      </w:r>
      <w:r w:rsidR="00B66EA4">
        <w:rPr>
          <w:rFonts w:ascii="Arabic Typesetting" w:hAnsi="Arabic Typesetting" w:cs="Arabic Typesetting"/>
          <w:b/>
          <w:sz w:val="36"/>
          <w:szCs w:val="36"/>
        </w:rPr>
        <w:t>tan</w:t>
      </w:r>
      <w:r>
        <w:rPr>
          <w:rFonts w:ascii="Arabic Typesetting" w:hAnsi="Arabic Typesetting" w:cs="Arabic Typesetting"/>
          <w:b/>
          <w:sz w:val="36"/>
          <w:szCs w:val="36"/>
        </w:rPr>
        <w:t>í</w:t>
      </w:r>
      <w:r w:rsidR="00B66EA4">
        <w:rPr>
          <w:rFonts w:ascii="Arabic Typesetting" w:hAnsi="Arabic Typesetting" w:cs="Arabic Typesetting"/>
          <w:b/>
          <w:sz w:val="36"/>
          <w:szCs w:val="36"/>
        </w:rPr>
        <w:t>tvány</w:t>
      </w:r>
      <w:r w:rsidR="006F4C02">
        <w:rPr>
          <w:rFonts w:ascii="Arabic Typesetting" w:hAnsi="Arabic Typesetting" w:cs="Arabic Typesetting"/>
          <w:b/>
          <w:sz w:val="36"/>
          <w:szCs w:val="36"/>
        </w:rPr>
        <w:t>á</w:t>
      </w:r>
      <w:r w:rsidR="00B66EA4">
        <w:rPr>
          <w:rFonts w:ascii="Arabic Typesetting" w:hAnsi="Arabic Typesetting" w:cs="Arabic Typesetting"/>
          <w:b/>
          <w:sz w:val="36"/>
          <w:szCs w:val="36"/>
        </w:rPr>
        <w:t>t</w:t>
      </w:r>
      <w:r w:rsidR="006F4C02">
        <w:rPr>
          <w:rFonts w:ascii="Arabic Typesetting" w:hAnsi="Arabic Typesetting" w:cs="Arabic Typesetting"/>
          <w:b/>
          <w:sz w:val="36"/>
          <w:szCs w:val="36"/>
        </w:rPr>
        <w:t xml:space="preserve"> </w:t>
      </w:r>
      <w:r>
        <w:rPr>
          <w:rFonts w:ascii="Arabic Typesetting" w:hAnsi="Arabic Typesetting" w:cs="Arabic Typesetting"/>
          <w:b/>
          <w:sz w:val="36"/>
          <w:szCs w:val="36"/>
        </w:rPr>
        <w:t>és vendég</w:t>
      </w:r>
      <w:r w:rsidR="006F4C02">
        <w:rPr>
          <w:rFonts w:ascii="Arabic Typesetting" w:hAnsi="Arabic Typesetting" w:cs="Arabic Typesetting"/>
          <w:b/>
          <w:sz w:val="36"/>
          <w:szCs w:val="36"/>
        </w:rPr>
        <w:t>eit</w:t>
      </w:r>
      <w:r w:rsidR="00252F45" w:rsidRPr="00B66EA4">
        <w:rPr>
          <w:rFonts w:ascii="Arabic Typesetting" w:hAnsi="Arabic Typesetting" w:cs="Arabic Typesetting" w:hint="cs"/>
          <w:b/>
          <w:sz w:val="36"/>
          <w:szCs w:val="36"/>
        </w:rPr>
        <w:t xml:space="preserve"> a XX</w:t>
      </w:r>
      <w:r w:rsidR="00376E2C" w:rsidRPr="00B66EA4">
        <w:rPr>
          <w:rFonts w:ascii="Arabic Typesetting" w:hAnsi="Arabic Typesetting" w:cs="Arabic Typesetting" w:hint="cs"/>
          <w:b/>
          <w:sz w:val="36"/>
          <w:szCs w:val="36"/>
        </w:rPr>
        <w:t>V</w:t>
      </w:r>
      <w:r w:rsidR="008162B2" w:rsidRPr="00B66EA4">
        <w:rPr>
          <w:rFonts w:ascii="Arabic Typesetting" w:hAnsi="Arabic Typesetting" w:cs="Arabic Typesetting" w:hint="cs"/>
          <w:b/>
          <w:sz w:val="36"/>
          <w:szCs w:val="36"/>
        </w:rPr>
        <w:t>I</w:t>
      </w:r>
      <w:r w:rsidR="008122B0" w:rsidRPr="00B66EA4">
        <w:rPr>
          <w:rFonts w:ascii="Arabic Typesetting" w:hAnsi="Arabic Typesetting" w:cs="Arabic Typesetting" w:hint="cs"/>
          <w:b/>
          <w:sz w:val="36"/>
          <w:szCs w:val="36"/>
        </w:rPr>
        <w:t>I</w:t>
      </w:r>
      <w:r w:rsidR="00252F45" w:rsidRPr="00B66EA4">
        <w:rPr>
          <w:rFonts w:ascii="Arabic Typesetting" w:hAnsi="Arabic Typesetting" w:cs="Arabic Typesetting" w:hint="cs"/>
          <w:b/>
          <w:sz w:val="36"/>
          <w:szCs w:val="36"/>
        </w:rPr>
        <w:t xml:space="preserve">. </w:t>
      </w:r>
      <w:r w:rsidR="000D01C5" w:rsidRPr="00B66EA4">
        <w:rPr>
          <w:rFonts w:ascii="Arabic Typesetting" w:hAnsi="Arabic Typesetting" w:cs="Arabic Typesetting" w:hint="cs"/>
          <w:b/>
          <w:sz w:val="36"/>
          <w:szCs w:val="36"/>
        </w:rPr>
        <w:t>C</w:t>
      </w:r>
      <w:r>
        <w:rPr>
          <w:rFonts w:ascii="Arabic Typesetting" w:hAnsi="Arabic Typesetting" w:cs="Arabic Typesetting"/>
          <w:b/>
          <w:sz w:val="36"/>
          <w:szCs w:val="36"/>
        </w:rPr>
        <w:t>SÁMBORGÓ NÉPMŰVÉSZETI TÁBORBA:</w:t>
      </w:r>
      <w:r w:rsidRPr="0020663C">
        <w:rPr>
          <w:rFonts w:ascii="Arabic Typesetting" w:hAnsi="Arabic Typesetting" w:cs="Arabic Typesetting" w:hint="cs"/>
          <w:b/>
          <w:color w:val="943634" w:themeColor="accent2" w:themeShade="BF"/>
          <w:sz w:val="36"/>
          <w:szCs w:val="36"/>
        </w:rPr>
        <w:t xml:space="preserve"> </w:t>
      </w:r>
      <w:r w:rsidR="0075477B">
        <w:rPr>
          <w:rFonts w:ascii="Arabic Typesetting" w:hAnsi="Arabic Typesetting" w:cs="Arabic Typesetting" w:hint="cs"/>
          <w:b/>
          <w:sz w:val="48"/>
          <w:szCs w:val="48"/>
        </w:rPr>
        <w:t>2021.07.26-08.01-ig</w:t>
      </w:r>
    </w:p>
    <w:p w14:paraId="27509CD8" w14:textId="77777777" w:rsidR="00961C2F" w:rsidRPr="00B66EA4" w:rsidRDefault="00961C2F" w:rsidP="00961C2F">
      <w:pPr>
        <w:pStyle w:val="Nincstrkz"/>
        <w:rPr>
          <w:rFonts w:ascii="Arabic Typesetting" w:hAnsi="Arabic Typesetting" w:cs="Arabic Typesetting"/>
          <w:b/>
          <w:color w:val="943634" w:themeColor="accent2" w:themeShade="BF"/>
          <w:sz w:val="36"/>
          <w:szCs w:val="36"/>
        </w:rPr>
      </w:pPr>
    </w:p>
    <w:p w14:paraId="5A9DD399" w14:textId="2F404BA4" w:rsidR="00961C2F" w:rsidRPr="00B66EA4" w:rsidRDefault="00D45889" w:rsidP="00961C2F">
      <w:pPr>
        <w:pStyle w:val="Nincstrkz"/>
        <w:rPr>
          <w:rFonts w:ascii="Arabic Typesetting" w:hAnsi="Arabic Typesetting" w:cs="Arabic Typesetting"/>
          <w:b/>
          <w:sz w:val="36"/>
          <w:szCs w:val="36"/>
        </w:rPr>
      </w:pPr>
      <w:r>
        <w:rPr>
          <w:rFonts w:ascii="Arabic Typesetting" w:hAnsi="Arabic Typesetting" w:cs="Arabic Typesetting"/>
          <w:b/>
          <w:sz w:val="36"/>
          <w:szCs w:val="36"/>
        </w:rPr>
        <w:t xml:space="preserve">A </w:t>
      </w:r>
      <w:r w:rsidR="0075477B">
        <w:rPr>
          <w:rFonts w:ascii="Arabic Typesetting" w:hAnsi="Arabic Typesetting" w:cs="Arabic Typesetting"/>
          <w:b/>
          <w:sz w:val="36"/>
          <w:szCs w:val="36"/>
        </w:rPr>
        <w:t xml:space="preserve">fonyódi </w:t>
      </w:r>
      <w:r w:rsidR="00961C2F" w:rsidRPr="00B66EA4">
        <w:rPr>
          <w:rFonts w:ascii="Arabic Typesetting" w:hAnsi="Arabic Typesetting" w:cs="Arabic Typesetting" w:hint="cs"/>
          <w:b/>
          <w:sz w:val="36"/>
          <w:szCs w:val="36"/>
        </w:rPr>
        <w:t>ifjúsági tábor</w:t>
      </w:r>
      <w:r>
        <w:rPr>
          <w:rFonts w:ascii="Arabic Typesetting" w:hAnsi="Arabic Typesetting" w:cs="Arabic Typesetting"/>
          <w:b/>
          <w:sz w:val="36"/>
          <w:szCs w:val="36"/>
        </w:rPr>
        <w:t xml:space="preserve"> </w:t>
      </w:r>
      <w:r w:rsidR="00961C2F" w:rsidRPr="00B66EA4">
        <w:rPr>
          <w:rFonts w:ascii="Arabic Typesetting" w:hAnsi="Arabic Typesetting" w:cs="Arabic Typesetting" w:hint="cs"/>
          <w:b/>
          <w:sz w:val="36"/>
          <w:szCs w:val="36"/>
        </w:rPr>
        <w:t xml:space="preserve">faházas táborhelyszín, klasszikus, igazi tábori hangulatú táborhely. </w:t>
      </w:r>
      <w:proofErr w:type="gramStart"/>
      <w:r w:rsidR="00961C2F" w:rsidRPr="00B66EA4">
        <w:rPr>
          <w:rFonts w:ascii="Arabic Typesetting" w:hAnsi="Arabic Typesetting" w:cs="Arabic Typesetting" w:hint="cs"/>
          <w:b/>
          <w:sz w:val="36"/>
          <w:szCs w:val="36"/>
        </w:rPr>
        <w:t>A  tábor</w:t>
      </w:r>
      <w:proofErr w:type="gramEnd"/>
      <w:r w:rsidR="00961C2F" w:rsidRPr="00B66EA4">
        <w:rPr>
          <w:rFonts w:ascii="Arabic Typesetting" w:hAnsi="Arabic Typesetting" w:cs="Arabic Typesetting" w:hint="cs"/>
          <w:b/>
          <w:sz w:val="36"/>
          <w:szCs w:val="36"/>
        </w:rPr>
        <w:t xml:space="preserve"> hatalmas területen fekszik, kellemes környez</w:t>
      </w:r>
      <w:r w:rsidR="00B66EA4">
        <w:rPr>
          <w:rFonts w:ascii="Arabic Typesetting" w:hAnsi="Arabic Typesetting" w:cs="Arabic Typesetting"/>
          <w:b/>
          <w:sz w:val="36"/>
          <w:szCs w:val="36"/>
        </w:rPr>
        <w:t>e</w:t>
      </w:r>
      <w:r w:rsidR="00961C2F" w:rsidRPr="00B66EA4">
        <w:rPr>
          <w:rFonts w:ascii="Arabic Typesetting" w:hAnsi="Arabic Typesetting" w:cs="Arabic Typesetting" w:hint="cs"/>
          <w:b/>
          <w:sz w:val="36"/>
          <w:szCs w:val="36"/>
        </w:rPr>
        <w:t xml:space="preserve">tben. Az üdülő a Balaton-parttól </w:t>
      </w:r>
      <w:r w:rsidR="0075477B">
        <w:rPr>
          <w:rFonts w:ascii="Arabic Typesetting" w:hAnsi="Arabic Typesetting" w:cs="Arabic Typesetting"/>
          <w:b/>
          <w:sz w:val="36"/>
          <w:szCs w:val="36"/>
        </w:rPr>
        <w:t>2</w:t>
      </w:r>
      <w:r w:rsidR="00961C2F" w:rsidRPr="00B66EA4">
        <w:rPr>
          <w:rFonts w:ascii="Arabic Typesetting" w:hAnsi="Arabic Typesetting" w:cs="Arabic Typesetting" w:hint="cs"/>
          <w:b/>
          <w:sz w:val="36"/>
          <w:szCs w:val="36"/>
        </w:rPr>
        <w:t>0m-re helyezkedik el.</w:t>
      </w:r>
      <w:r w:rsidR="000F6247">
        <w:rPr>
          <w:rFonts w:ascii="Arabic Typesetting" w:hAnsi="Arabic Typesetting" w:cs="Arabic Typesetting"/>
          <w:b/>
          <w:sz w:val="36"/>
          <w:szCs w:val="36"/>
        </w:rPr>
        <w:t xml:space="preserve"> </w:t>
      </w:r>
      <w:r w:rsidR="0075477B">
        <w:rPr>
          <w:rFonts w:ascii="Arabic Typesetting" w:hAnsi="Arabic Typesetting" w:cs="Arabic Typesetting"/>
          <w:b/>
          <w:sz w:val="36"/>
          <w:szCs w:val="36"/>
        </w:rPr>
        <w:t>(Déli part)</w:t>
      </w:r>
    </w:p>
    <w:p w14:paraId="73CB7935" w14:textId="77777777" w:rsidR="00961C2F" w:rsidRPr="00B66EA4" w:rsidRDefault="00961C2F" w:rsidP="00961C2F">
      <w:pPr>
        <w:pStyle w:val="Nincstrkz"/>
        <w:rPr>
          <w:rFonts w:ascii="Arabic Typesetting" w:hAnsi="Arabic Typesetting" w:cs="Arabic Typesetting"/>
          <w:b/>
          <w:sz w:val="36"/>
          <w:szCs w:val="36"/>
        </w:rPr>
      </w:pPr>
    </w:p>
    <w:p w14:paraId="5FF5E448" w14:textId="4F39BC63" w:rsidR="00961C2F" w:rsidRPr="00B66EA4" w:rsidRDefault="0020663C" w:rsidP="00B66EA4">
      <w:pPr>
        <w:pStyle w:val="Nincstrkz"/>
        <w:shd w:val="clear" w:color="auto" w:fill="C4BC96" w:themeFill="background2" w:themeFillShade="BF"/>
        <w:rPr>
          <w:rFonts w:ascii="Arabic Typesetting" w:hAnsi="Arabic Typesetting" w:cs="Arabic Typesetting"/>
          <w:b/>
          <w:color w:val="943634" w:themeColor="accent2" w:themeShade="BF"/>
          <w:sz w:val="40"/>
          <w:szCs w:val="40"/>
        </w:rPr>
      </w:pPr>
      <w:r>
        <w:rPr>
          <w:rFonts w:ascii="Arabic Typesetting" w:hAnsi="Arabic Typesetting" w:cs="Arabic Typesetting"/>
          <w:b/>
          <w:color w:val="943634" w:themeColor="accent2" w:themeShade="BF"/>
          <w:sz w:val="40"/>
          <w:szCs w:val="40"/>
        </w:rPr>
        <w:t xml:space="preserve">Szállás - </w:t>
      </w:r>
      <w:r w:rsidR="00961C2F" w:rsidRPr="00B66EA4">
        <w:rPr>
          <w:rFonts w:ascii="Arabic Typesetting" w:hAnsi="Arabic Typesetting" w:cs="Arabic Typesetting" w:hint="cs"/>
          <w:b/>
          <w:color w:val="943634" w:themeColor="accent2" w:themeShade="BF"/>
          <w:sz w:val="40"/>
          <w:szCs w:val="40"/>
        </w:rPr>
        <w:t>Elhelyezés</w:t>
      </w:r>
    </w:p>
    <w:p w14:paraId="3D5CE1F0" w14:textId="51460D7E" w:rsidR="00961C2F" w:rsidRDefault="00961C2F" w:rsidP="00961C2F">
      <w:pPr>
        <w:pStyle w:val="Nincstrkz"/>
        <w:rPr>
          <w:rFonts w:ascii="Arabic Typesetting" w:hAnsi="Arabic Typesetting" w:cs="Arabic Typesetting"/>
          <w:b/>
          <w:sz w:val="36"/>
          <w:szCs w:val="36"/>
        </w:rPr>
      </w:pPr>
      <w:r w:rsidRPr="00B66EA4">
        <w:rPr>
          <w:rFonts w:ascii="Arabic Typesetting" w:hAnsi="Arabic Typesetting" w:cs="Arabic Typesetting" w:hint="cs"/>
          <w:b/>
          <w:sz w:val="36"/>
          <w:szCs w:val="36"/>
        </w:rPr>
        <w:t xml:space="preserve">A tábori elhelyezés </w:t>
      </w:r>
      <w:r w:rsidR="000F6247">
        <w:rPr>
          <w:rFonts w:ascii="Arabic Typesetting" w:hAnsi="Arabic Typesetting" w:cs="Arabic Typesetting"/>
          <w:b/>
          <w:sz w:val="36"/>
          <w:szCs w:val="36"/>
        </w:rPr>
        <w:t xml:space="preserve">3 szinten </w:t>
      </w:r>
      <w:r w:rsidRPr="00B66EA4">
        <w:rPr>
          <w:rFonts w:ascii="Arabic Typesetting" w:hAnsi="Arabic Typesetting" w:cs="Arabic Typesetting" w:hint="cs"/>
          <w:b/>
          <w:sz w:val="36"/>
          <w:szCs w:val="36"/>
        </w:rPr>
        <w:t>történik</w:t>
      </w:r>
      <w:r w:rsidR="00B66EA4">
        <w:rPr>
          <w:rFonts w:ascii="Arabic Typesetting" w:hAnsi="Arabic Typesetting" w:cs="Arabic Typesetting"/>
          <w:b/>
          <w:sz w:val="36"/>
          <w:szCs w:val="36"/>
        </w:rPr>
        <w:t xml:space="preserve">. </w:t>
      </w:r>
      <w:r w:rsidRPr="00B66EA4">
        <w:rPr>
          <w:rFonts w:ascii="Arabic Typesetting" w:hAnsi="Arabic Typesetting" w:cs="Arabic Typesetting" w:hint="cs"/>
          <w:b/>
          <w:sz w:val="36"/>
          <w:szCs w:val="36"/>
        </w:rPr>
        <w:t>A táborozók szobái</w:t>
      </w:r>
      <w:r w:rsidR="00D45889">
        <w:rPr>
          <w:rFonts w:ascii="Arabic Typesetting" w:hAnsi="Arabic Typesetting" w:cs="Arabic Typesetting"/>
          <w:b/>
          <w:sz w:val="36"/>
          <w:szCs w:val="36"/>
        </w:rPr>
        <w:t xml:space="preserve"> </w:t>
      </w:r>
      <w:r w:rsidRPr="00B66EA4">
        <w:rPr>
          <w:rFonts w:ascii="Arabic Typesetting" w:hAnsi="Arabic Typesetting" w:cs="Arabic Typesetting" w:hint="cs"/>
          <w:b/>
          <w:sz w:val="36"/>
          <w:szCs w:val="36"/>
        </w:rPr>
        <w:t xml:space="preserve">többségében 6-ágyasak. </w:t>
      </w:r>
    </w:p>
    <w:p w14:paraId="18821B46" w14:textId="77777777" w:rsidR="00D45889" w:rsidRPr="00B66EA4" w:rsidRDefault="00D45889" w:rsidP="00961C2F">
      <w:pPr>
        <w:pStyle w:val="Nincstrkz"/>
        <w:rPr>
          <w:rFonts w:ascii="Arabic Typesetting" w:hAnsi="Arabic Typesetting" w:cs="Arabic Typesetting"/>
          <w:b/>
          <w:sz w:val="36"/>
          <w:szCs w:val="36"/>
        </w:rPr>
      </w:pPr>
    </w:p>
    <w:p w14:paraId="2F5481BD" w14:textId="77777777" w:rsidR="00961C2F" w:rsidRPr="00D45889" w:rsidRDefault="00961C2F" w:rsidP="006F4C02">
      <w:pPr>
        <w:pStyle w:val="Nincstrkz"/>
        <w:shd w:val="clear" w:color="auto" w:fill="C4BC96" w:themeFill="background2" w:themeFillShade="BF"/>
        <w:rPr>
          <w:rFonts w:ascii="Arabic Typesetting" w:hAnsi="Arabic Typesetting" w:cs="Arabic Typesetting"/>
          <w:b/>
          <w:color w:val="943634" w:themeColor="accent2" w:themeShade="BF"/>
          <w:sz w:val="40"/>
          <w:szCs w:val="40"/>
        </w:rPr>
      </w:pPr>
      <w:r w:rsidRPr="00D45889">
        <w:rPr>
          <w:rFonts w:ascii="Arabic Typesetting" w:hAnsi="Arabic Typesetting" w:cs="Arabic Typesetting" w:hint="cs"/>
          <w:b/>
          <w:color w:val="943634" w:themeColor="accent2" w:themeShade="BF"/>
          <w:sz w:val="40"/>
          <w:szCs w:val="40"/>
        </w:rPr>
        <w:t>Étkezés</w:t>
      </w:r>
    </w:p>
    <w:p w14:paraId="6130654D" w14:textId="4913D20C" w:rsidR="00961C2F" w:rsidRPr="00B66EA4" w:rsidRDefault="005145FC" w:rsidP="00961C2F">
      <w:pPr>
        <w:pStyle w:val="Nincstrkz"/>
        <w:rPr>
          <w:rFonts w:ascii="Arabic Typesetting" w:hAnsi="Arabic Typesetting" w:cs="Arabic Typesetting"/>
          <w:b/>
          <w:sz w:val="36"/>
          <w:szCs w:val="36"/>
        </w:rPr>
      </w:pPr>
      <w:r>
        <w:rPr>
          <w:rFonts w:ascii="Arabic Typesetting" w:hAnsi="Arabic Typesetting" w:cs="Arabic Typesetting"/>
          <w:b/>
          <w:sz w:val="36"/>
          <w:szCs w:val="36"/>
        </w:rPr>
        <w:t>Az é</w:t>
      </w:r>
      <w:r w:rsidR="00961C2F" w:rsidRPr="00B66EA4">
        <w:rPr>
          <w:rFonts w:ascii="Arabic Typesetting" w:hAnsi="Arabic Typesetting" w:cs="Arabic Typesetting" w:hint="cs"/>
          <w:b/>
          <w:sz w:val="36"/>
          <w:szCs w:val="36"/>
        </w:rPr>
        <w:t>tkezés menürendszerben</w:t>
      </w:r>
      <w:r w:rsidR="00B66EA4" w:rsidRPr="00B66EA4">
        <w:rPr>
          <w:rFonts w:ascii="Arabic Typesetting" w:hAnsi="Arabic Typesetting" w:cs="Arabic Typesetting" w:hint="cs"/>
          <w:b/>
          <w:sz w:val="36"/>
          <w:szCs w:val="36"/>
        </w:rPr>
        <w:t xml:space="preserve"> napi 3</w:t>
      </w:r>
      <w:r w:rsidR="006006E4">
        <w:rPr>
          <w:rFonts w:ascii="Arabic Typesetting" w:hAnsi="Arabic Typesetting" w:cs="Arabic Typesetting"/>
          <w:b/>
          <w:sz w:val="36"/>
          <w:szCs w:val="36"/>
        </w:rPr>
        <w:t>x-i</w:t>
      </w:r>
      <w:r w:rsidR="00B66EA4" w:rsidRPr="00B66EA4">
        <w:rPr>
          <w:rFonts w:ascii="Arabic Typesetting" w:hAnsi="Arabic Typesetting" w:cs="Arabic Typesetting" w:hint="cs"/>
          <w:b/>
          <w:sz w:val="36"/>
          <w:szCs w:val="36"/>
        </w:rPr>
        <w:t>, első nap (</w:t>
      </w:r>
      <w:r w:rsidR="000F6247">
        <w:rPr>
          <w:rFonts w:ascii="Arabic Typesetting" w:hAnsi="Arabic Typesetting" w:cs="Arabic Typesetting"/>
          <w:b/>
          <w:sz w:val="36"/>
          <w:szCs w:val="36"/>
        </w:rPr>
        <w:t>Júl</w:t>
      </w:r>
      <w:r w:rsidR="006006E4">
        <w:rPr>
          <w:rFonts w:ascii="Arabic Typesetting" w:hAnsi="Arabic Typesetting" w:cs="Arabic Typesetting"/>
          <w:b/>
          <w:sz w:val="36"/>
          <w:szCs w:val="36"/>
        </w:rPr>
        <w:t>.</w:t>
      </w:r>
      <w:r w:rsidR="000F6247">
        <w:rPr>
          <w:rFonts w:ascii="Arabic Typesetting" w:hAnsi="Arabic Typesetting" w:cs="Arabic Typesetting"/>
          <w:b/>
          <w:sz w:val="36"/>
          <w:szCs w:val="36"/>
        </w:rPr>
        <w:t>26.</w:t>
      </w:r>
      <w:r w:rsidR="00B66EA4" w:rsidRPr="00B66EA4">
        <w:rPr>
          <w:rFonts w:ascii="Arabic Typesetting" w:hAnsi="Arabic Typesetting" w:cs="Arabic Typesetting" w:hint="cs"/>
          <w:b/>
          <w:sz w:val="36"/>
          <w:szCs w:val="36"/>
        </w:rPr>
        <w:t xml:space="preserve">) </w:t>
      </w:r>
      <w:r w:rsidR="000F6247">
        <w:rPr>
          <w:rFonts w:ascii="Arabic Typesetting" w:hAnsi="Arabic Typesetting" w:cs="Arabic Typesetting"/>
          <w:b/>
          <w:sz w:val="36"/>
          <w:szCs w:val="36"/>
        </w:rPr>
        <w:t>ebédtől</w:t>
      </w:r>
      <w:r w:rsidR="00B66EA4">
        <w:rPr>
          <w:rFonts w:ascii="Arabic Typesetting" w:hAnsi="Arabic Typesetting" w:cs="Arabic Typesetting"/>
          <w:b/>
          <w:sz w:val="36"/>
          <w:szCs w:val="36"/>
        </w:rPr>
        <w:t>,</w:t>
      </w:r>
      <w:r w:rsidR="00B66EA4" w:rsidRPr="00B66EA4">
        <w:rPr>
          <w:rFonts w:ascii="Arabic Typesetting" w:hAnsi="Arabic Typesetting" w:cs="Arabic Typesetting" w:hint="cs"/>
          <w:b/>
          <w:sz w:val="36"/>
          <w:szCs w:val="36"/>
        </w:rPr>
        <w:t xml:space="preserve"> az utolsó nap (aug.</w:t>
      </w:r>
      <w:r w:rsidR="006006E4">
        <w:rPr>
          <w:rFonts w:ascii="Arabic Typesetting" w:hAnsi="Arabic Typesetting" w:cs="Arabic Typesetting"/>
          <w:b/>
          <w:sz w:val="36"/>
          <w:szCs w:val="36"/>
        </w:rPr>
        <w:t xml:space="preserve"> </w:t>
      </w:r>
      <w:r w:rsidR="000F6247">
        <w:rPr>
          <w:rFonts w:ascii="Arabic Typesetting" w:hAnsi="Arabic Typesetting" w:cs="Arabic Typesetting"/>
          <w:b/>
          <w:sz w:val="36"/>
          <w:szCs w:val="36"/>
        </w:rPr>
        <w:t>1</w:t>
      </w:r>
      <w:r w:rsidR="00B66EA4" w:rsidRPr="00B66EA4">
        <w:rPr>
          <w:rFonts w:ascii="Arabic Typesetting" w:hAnsi="Arabic Typesetting" w:cs="Arabic Typesetting" w:hint="cs"/>
          <w:b/>
          <w:sz w:val="36"/>
          <w:szCs w:val="36"/>
        </w:rPr>
        <w:t>.) reggeliig</w:t>
      </w:r>
      <w:r w:rsidR="00B66EA4">
        <w:rPr>
          <w:rFonts w:ascii="Arabic Typesetting" w:hAnsi="Arabic Typesetting" w:cs="Arabic Typesetting"/>
          <w:b/>
          <w:sz w:val="36"/>
          <w:szCs w:val="36"/>
        </w:rPr>
        <w:t xml:space="preserve"> </w:t>
      </w:r>
      <w:r w:rsidR="00961C2F" w:rsidRPr="00B66EA4">
        <w:rPr>
          <w:rFonts w:ascii="Arabic Typesetting" w:hAnsi="Arabic Typesetting" w:cs="Arabic Typesetting" w:hint="cs"/>
          <w:b/>
          <w:sz w:val="36"/>
          <w:szCs w:val="36"/>
        </w:rPr>
        <w:t>biztosított a tábor saját önkiszolgáló étkezőjében. Speciális étrend közül a vegetáriánus</w:t>
      </w:r>
      <w:r w:rsidR="006006E4">
        <w:rPr>
          <w:rFonts w:ascii="Arabic Typesetting" w:hAnsi="Arabic Typesetting" w:cs="Arabic Typesetting"/>
          <w:b/>
          <w:sz w:val="36"/>
          <w:szCs w:val="36"/>
        </w:rPr>
        <w:t>,</w:t>
      </w:r>
      <w:r w:rsidR="00961C2F" w:rsidRPr="00B66EA4">
        <w:rPr>
          <w:rFonts w:ascii="Arabic Typesetting" w:hAnsi="Arabic Typesetting" w:cs="Arabic Typesetting" w:hint="cs"/>
          <w:b/>
          <w:sz w:val="36"/>
          <w:szCs w:val="36"/>
        </w:rPr>
        <w:t xml:space="preserve"> valamint laktóz- és gluténmentes étkezés megoldható.</w:t>
      </w:r>
    </w:p>
    <w:p w14:paraId="18AB187C" w14:textId="77777777" w:rsidR="00961C2F" w:rsidRPr="00B66EA4" w:rsidRDefault="00961C2F" w:rsidP="00961C2F">
      <w:pPr>
        <w:pStyle w:val="Nincstrkz"/>
        <w:rPr>
          <w:rFonts w:ascii="Arabic Typesetting" w:hAnsi="Arabic Typesetting" w:cs="Arabic Typesetting"/>
          <w:b/>
          <w:sz w:val="36"/>
          <w:szCs w:val="36"/>
        </w:rPr>
      </w:pPr>
    </w:p>
    <w:tbl>
      <w:tblPr>
        <w:tblStyle w:val="Tblzatrcsos42jellszn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72F3" w:rsidRPr="00A672F3" w14:paraId="6E8E2C2C" w14:textId="77777777" w:rsidTr="00A67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A176517" w14:textId="52886E47" w:rsidR="00A672F3" w:rsidRPr="00A672F3" w:rsidRDefault="00A672F3" w:rsidP="009A4B21">
            <w:pPr>
              <w:pStyle w:val="Nincstrkz"/>
              <w:rPr>
                <w:rFonts w:ascii="Arabic Typesetting" w:hAnsi="Arabic Typesetting" w:cs="Arabic Typesetting"/>
                <w:b w:val="0"/>
                <w:sz w:val="36"/>
                <w:szCs w:val="36"/>
              </w:rPr>
            </w:pPr>
            <w:r w:rsidRPr="00A672F3">
              <w:rPr>
                <w:rFonts w:ascii="Arabic Typesetting" w:hAnsi="Arabic Typesetting" w:cs="Arabic Typesetting" w:hint="cs"/>
                <w:sz w:val="36"/>
                <w:szCs w:val="36"/>
              </w:rPr>
              <w:t xml:space="preserve">A tábor díja tartalmazza: </w:t>
            </w:r>
          </w:p>
        </w:tc>
      </w:tr>
      <w:tr w:rsidR="00A672F3" w:rsidRPr="00A672F3" w14:paraId="70075C64" w14:textId="77777777" w:rsidTr="00A67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F4187E6" w14:textId="109053DB" w:rsidR="00A672F3" w:rsidRPr="00A672F3" w:rsidRDefault="00A672F3" w:rsidP="009A4B21">
            <w:pPr>
              <w:pStyle w:val="Nincstrkz"/>
              <w:rPr>
                <w:rFonts w:ascii="Arabic Typesetting" w:hAnsi="Arabic Typesetting" w:cs="Arabic Typesetting"/>
                <w:b w:val="0"/>
                <w:sz w:val="36"/>
                <w:szCs w:val="36"/>
              </w:rPr>
            </w:pPr>
            <w:r w:rsidRPr="00A672F3">
              <w:rPr>
                <w:rFonts w:ascii="Arabic Typesetting" w:hAnsi="Arabic Typesetting" w:cs="Arabic Typesetting" w:hint="cs"/>
                <w:sz w:val="36"/>
                <w:szCs w:val="36"/>
              </w:rPr>
              <w:t xml:space="preserve">szállást, </w:t>
            </w:r>
            <w:r w:rsidR="0075477B">
              <w:rPr>
                <w:rFonts w:ascii="Arabic Typesetting" w:hAnsi="Arabic Typesetting" w:cs="Arabic Typesetting"/>
                <w:sz w:val="36"/>
                <w:szCs w:val="36"/>
              </w:rPr>
              <w:t xml:space="preserve">3.-szori </w:t>
            </w:r>
            <w:r w:rsidRPr="00A672F3">
              <w:rPr>
                <w:rFonts w:ascii="Arabic Typesetting" w:hAnsi="Arabic Typesetting" w:cs="Arabic Typesetting" w:hint="cs"/>
                <w:sz w:val="36"/>
                <w:szCs w:val="36"/>
              </w:rPr>
              <w:t xml:space="preserve">étkezést  </w:t>
            </w:r>
          </w:p>
        </w:tc>
      </w:tr>
      <w:tr w:rsidR="00A672F3" w:rsidRPr="00A672F3" w14:paraId="232DA954" w14:textId="77777777" w:rsidTr="00A67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570605C" w14:textId="59063E9D" w:rsidR="00A672F3" w:rsidRPr="00A672F3" w:rsidRDefault="00A672F3" w:rsidP="009A4B21">
            <w:pPr>
              <w:pStyle w:val="Nincstrkz"/>
              <w:rPr>
                <w:rFonts w:ascii="Arabic Typesetting" w:hAnsi="Arabic Typesetting" w:cs="Arabic Typesetting"/>
                <w:b w:val="0"/>
                <w:sz w:val="36"/>
                <w:szCs w:val="36"/>
              </w:rPr>
            </w:pPr>
            <w:r w:rsidRPr="00A672F3">
              <w:rPr>
                <w:rFonts w:ascii="Arabic Typesetting" w:hAnsi="Arabic Typesetting" w:cs="Arabic Typesetting" w:hint="cs"/>
                <w:sz w:val="36"/>
                <w:szCs w:val="36"/>
              </w:rPr>
              <w:t>részvételt a szakmai programokon, táncoktatást, népdalok tanulá</w:t>
            </w:r>
            <w:r w:rsidR="00D30375">
              <w:rPr>
                <w:rFonts w:ascii="Arabic Typesetting" w:hAnsi="Arabic Typesetting" w:cs="Arabic Typesetting"/>
                <w:sz w:val="36"/>
                <w:szCs w:val="36"/>
              </w:rPr>
              <w:t>sát</w:t>
            </w:r>
            <w:r w:rsidRPr="00A672F3">
              <w:rPr>
                <w:rFonts w:ascii="Arabic Typesetting" w:hAnsi="Arabic Typesetting" w:cs="Arabic Typesetting" w:hint="cs"/>
                <w:sz w:val="36"/>
                <w:szCs w:val="36"/>
              </w:rPr>
              <w:t xml:space="preserve"> </w:t>
            </w:r>
          </w:p>
        </w:tc>
      </w:tr>
      <w:tr w:rsidR="00A672F3" w:rsidRPr="00A672F3" w14:paraId="203033F0" w14:textId="77777777" w:rsidTr="00A67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9C5B151" w14:textId="4496F19F" w:rsidR="00A672F3" w:rsidRPr="00D30375" w:rsidRDefault="00D30375" w:rsidP="009A4B21">
            <w:pPr>
              <w:pStyle w:val="Nincstrkz"/>
              <w:rPr>
                <w:rFonts w:ascii="Arabic Typesetting" w:hAnsi="Arabic Typesetting" w:cs="Arabic Typesetting"/>
                <w:bCs w:val="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Cs w:val="0"/>
                <w:sz w:val="36"/>
                <w:szCs w:val="36"/>
              </w:rPr>
              <w:t xml:space="preserve">az </w:t>
            </w:r>
            <w:r w:rsidR="00A672F3" w:rsidRPr="00D30375">
              <w:rPr>
                <w:rFonts w:ascii="Arabic Typesetting" w:hAnsi="Arabic Typesetting" w:cs="Arabic Typesetting"/>
                <w:bCs w:val="0"/>
                <w:sz w:val="36"/>
                <w:szCs w:val="36"/>
              </w:rPr>
              <w:t xml:space="preserve">oktatók díját, </w:t>
            </w:r>
            <w:r>
              <w:rPr>
                <w:rFonts w:ascii="Arabic Typesetting" w:hAnsi="Arabic Typesetting" w:cs="Arabic Typesetting"/>
                <w:bCs w:val="0"/>
                <w:sz w:val="36"/>
                <w:szCs w:val="36"/>
              </w:rPr>
              <w:t xml:space="preserve">a </w:t>
            </w:r>
            <w:r w:rsidR="00A672F3" w:rsidRPr="00D30375">
              <w:rPr>
                <w:rFonts w:ascii="Arabic Typesetting" w:hAnsi="Arabic Typesetting" w:cs="Arabic Typesetting"/>
                <w:bCs w:val="0"/>
                <w:sz w:val="36"/>
                <w:szCs w:val="36"/>
              </w:rPr>
              <w:t>zenekar költségét</w:t>
            </w:r>
          </w:p>
        </w:tc>
      </w:tr>
      <w:tr w:rsidR="00A672F3" w:rsidRPr="00A672F3" w14:paraId="2157CCD9" w14:textId="77777777" w:rsidTr="00A67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4454AE9" w14:textId="0DFDC7B7" w:rsidR="00A672F3" w:rsidRPr="00A672F3" w:rsidRDefault="00D30375" w:rsidP="009A4B21">
            <w:pPr>
              <w:pStyle w:val="Nincstrkz"/>
              <w:rPr>
                <w:rFonts w:ascii="Arabic Typesetting" w:hAnsi="Arabic Typesetting" w:cs="Arabic Typesetting"/>
                <w:b w:val="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 xml:space="preserve">a </w:t>
            </w:r>
            <w:r w:rsidR="00A672F3" w:rsidRPr="00A672F3">
              <w:rPr>
                <w:rFonts w:ascii="Arabic Typesetting" w:hAnsi="Arabic Typesetting" w:cs="Arabic Typesetting" w:hint="cs"/>
                <w:sz w:val="36"/>
                <w:szCs w:val="36"/>
              </w:rPr>
              <w:t>kézműves foglalkozásokat, játék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-</w:t>
            </w:r>
            <w:r w:rsidR="00A672F3" w:rsidRPr="00A672F3">
              <w:rPr>
                <w:rFonts w:ascii="Arabic Typesetting" w:hAnsi="Arabic Typesetting" w:cs="Arabic Typesetting" w:hint="cs"/>
                <w:sz w:val="36"/>
                <w:szCs w:val="36"/>
              </w:rPr>
              <w:t xml:space="preserve"> és sportprogramokat, próbatermek használatát, kirándulások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 xml:space="preserve">at és </w:t>
            </w:r>
            <w:r w:rsidR="00A672F3" w:rsidRPr="00A672F3">
              <w:rPr>
                <w:rFonts w:ascii="Arabic Typesetting" w:hAnsi="Arabic Typesetting" w:cs="Arabic Typesetting" w:hint="cs"/>
                <w:sz w:val="36"/>
                <w:szCs w:val="36"/>
              </w:rPr>
              <w:t xml:space="preserve">belépőit, versenyek, fürdés, </w:t>
            </w:r>
            <w:proofErr w:type="spellStart"/>
            <w:r w:rsidR="00A672F3" w:rsidRPr="00A672F3">
              <w:rPr>
                <w:rFonts w:ascii="Arabic Typesetting" w:hAnsi="Arabic Typesetting" w:cs="Arabic Typesetting" w:hint="cs"/>
                <w:sz w:val="36"/>
                <w:szCs w:val="36"/>
              </w:rPr>
              <w:t>stb</w:t>
            </w:r>
            <w:proofErr w:type="spellEnd"/>
            <w:r>
              <w:rPr>
                <w:rFonts w:ascii="Arabic Typesetting" w:hAnsi="Arabic Typesetting" w:cs="Arabic Typesetting"/>
                <w:sz w:val="36"/>
                <w:szCs w:val="36"/>
              </w:rPr>
              <w:t>…</w:t>
            </w:r>
          </w:p>
        </w:tc>
      </w:tr>
    </w:tbl>
    <w:p w14:paraId="55B65C08" w14:textId="4FF58DA6" w:rsidR="00A672F3" w:rsidRDefault="00A672F3" w:rsidP="00252F45">
      <w:pPr>
        <w:pStyle w:val="Nincstrkz"/>
        <w:rPr>
          <w:rFonts w:ascii="Arabic Typesetting" w:hAnsi="Arabic Typesetting" w:cs="Arabic Typesetting"/>
          <w:b/>
          <w:sz w:val="36"/>
          <w:szCs w:val="36"/>
        </w:rPr>
      </w:pPr>
    </w:p>
    <w:p w14:paraId="1A4804FB" w14:textId="73660695" w:rsidR="00A672F3" w:rsidRDefault="00A672F3" w:rsidP="00252F45">
      <w:pPr>
        <w:pStyle w:val="Nincstrkz"/>
        <w:rPr>
          <w:rFonts w:ascii="Arabic Typesetting" w:hAnsi="Arabic Typesetting" w:cs="Arabic Typesetting"/>
          <w:b/>
          <w:sz w:val="36"/>
          <w:szCs w:val="36"/>
        </w:rPr>
      </w:pPr>
    </w:p>
    <w:p w14:paraId="2C1779DE" w14:textId="1BAAF751" w:rsidR="000F6247" w:rsidRDefault="000F6247" w:rsidP="00252F45">
      <w:pPr>
        <w:pStyle w:val="Nincstrkz"/>
        <w:rPr>
          <w:rFonts w:ascii="Arabic Typesetting" w:hAnsi="Arabic Typesetting" w:cs="Arabic Typesetting"/>
          <w:b/>
          <w:sz w:val="36"/>
          <w:szCs w:val="36"/>
        </w:rPr>
      </w:pPr>
    </w:p>
    <w:p w14:paraId="08DEA4B6" w14:textId="60619C21" w:rsidR="000F6247" w:rsidRDefault="000F6247" w:rsidP="00252F45">
      <w:pPr>
        <w:pStyle w:val="Nincstrkz"/>
        <w:rPr>
          <w:rFonts w:ascii="Arabic Typesetting" w:hAnsi="Arabic Typesetting" w:cs="Arabic Typesetting"/>
          <w:b/>
          <w:sz w:val="36"/>
          <w:szCs w:val="36"/>
        </w:rPr>
      </w:pPr>
    </w:p>
    <w:p w14:paraId="6E765E92" w14:textId="77777777" w:rsidR="000F6247" w:rsidRPr="00B66EA4" w:rsidRDefault="000F6247" w:rsidP="00252F45">
      <w:pPr>
        <w:pStyle w:val="Nincstrkz"/>
        <w:rPr>
          <w:rFonts w:ascii="Arabic Typesetting" w:hAnsi="Arabic Typesetting" w:cs="Arabic Typesetting"/>
          <w:b/>
          <w:sz w:val="36"/>
          <w:szCs w:val="36"/>
        </w:rPr>
      </w:pPr>
    </w:p>
    <w:tbl>
      <w:tblPr>
        <w:tblStyle w:val="Tblzatrcsos42jellszn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6AD7" w:rsidRPr="002D6AD7" w14:paraId="5CE39304" w14:textId="77777777" w:rsidTr="004E3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2D6FE39" w14:textId="5D1BB342" w:rsidR="002D6AD7" w:rsidRPr="00D30375" w:rsidRDefault="002D6AD7" w:rsidP="002D6AD7">
            <w:pPr>
              <w:pStyle w:val="Nincstrkz"/>
              <w:jc w:val="center"/>
              <w:rPr>
                <w:rFonts w:ascii="Arabic Typesetting" w:hAnsi="Arabic Typesetting" w:cs="Arabic Typesetting"/>
                <w:b w:val="0"/>
                <w:color w:val="FF0000"/>
                <w:sz w:val="36"/>
                <w:szCs w:val="36"/>
                <w:u w:val="single"/>
              </w:rPr>
            </w:pPr>
            <w:r w:rsidRPr="00D30375">
              <w:rPr>
                <w:rFonts w:ascii="Arabic Typesetting" w:hAnsi="Arabic Typesetting" w:cs="Arabic Typesetting"/>
                <w:color w:val="943634" w:themeColor="accent2" w:themeShade="BF"/>
                <w:sz w:val="36"/>
                <w:szCs w:val="36"/>
                <w:u w:val="single"/>
                <w:shd w:val="clear" w:color="auto" w:fill="C4BC96" w:themeFill="background2" w:themeFillShade="BF"/>
              </w:rPr>
              <w:lastRenderedPageBreak/>
              <w:t xml:space="preserve">Tervezett </w:t>
            </w:r>
            <w:proofErr w:type="gramStart"/>
            <w:r w:rsidR="00D30375">
              <w:rPr>
                <w:rFonts w:ascii="Arabic Typesetting" w:hAnsi="Arabic Typesetting" w:cs="Arabic Typesetting"/>
                <w:color w:val="943634" w:themeColor="accent2" w:themeShade="BF"/>
                <w:sz w:val="36"/>
                <w:szCs w:val="36"/>
                <w:u w:val="single"/>
                <w:shd w:val="clear" w:color="auto" w:fill="C4BC96" w:themeFill="background2" w:themeFillShade="BF"/>
              </w:rPr>
              <w:t>k</w:t>
            </w:r>
            <w:r w:rsidRPr="00D30375">
              <w:rPr>
                <w:rFonts w:ascii="Arabic Typesetting" w:hAnsi="Arabic Typesetting" w:cs="Arabic Typesetting" w:hint="cs"/>
                <w:color w:val="943634" w:themeColor="accent2" w:themeShade="BF"/>
                <w:sz w:val="36"/>
                <w:szCs w:val="36"/>
                <w:u w:val="single"/>
                <w:shd w:val="clear" w:color="auto" w:fill="C4BC96" w:themeFill="background2" w:themeFillShade="BF"/>
              </w:rPr>
              <w:t>irándulások</w:t>
            </w:r>
            <w:r w:rsidR="0075477B">
              <w:rPr>
                <w:rFonts w:ascii="Arabic Typesetting" w:hAnsi="Arabic Typesetting" w:cs="Arabic Typesetting"/>
                <w:color w:val="943634" w:themeColor="accent2" w:themeShade="BF"/>
                <w:sz w:val="36"/>
                <w:szCs w:val="36"/>
                <w:u w:val="single"/>
                <w:shd w:val="clear" w:color="auto" w:fill="C4BC96" w:themeFill="background2" w:themeFillShade="BF"/>
              </w:rPr>
              <w:t>( az</w:t>
            </w:r>
            <w:proofErr w:type="gramEnd"/>
            <w:r w:rsidR="0075477B">
              <w:rPr>
                <w:rFonts w:ascii="Arabic Typesetting" w:hAnsi="Arabic Typesetting" w:cs="Arabic Typesetting"/>
                <w:color w:val="943634" w:themeColor="accent2" w:themeShade="BF"/>
                <w:sz w:val="36"/>
                <w:szCs w:val="36"/>
                <w:u w:val="single"/>
                <w:shd w:val="clear" w:color="auto" w:fill="C4BC96" w:themeFill="background2" w:themeFillShade="BF"/>
              </w:rPr>
              <w:t xml:space="preserve"> árban vannak</w:t>
            </w:r>
            <w:r w:rsidRPr="00D30375">
              <w:rPr>
                <w:rFonts w:ascii="Arabic Typesetting" w:hAnsi="Arabic Typesetting" w:cs="Arabic Typesetting" w:hint="cs"/>
                <w:color w:val="943634" w:themeColor="accent2" w:themeShade="BF"/>
                <w:sz w:val="36"/>
                <w:szCs w:val="36"/>
                <w:u w:val="single"/>
                <w:shd w:val="clear" w:color="auto" w:fill="C4BC96" w:themeFill="background2" w:themeFillShade="BF"/>
              </w:rPr>
              <w:t>:</w:t>
            </w:r>
          </w:p>
        </w:tc>
      </w:tr>
      <w:tr w:rsidR="002D6AD7" w:rsidRPr="002D6AD7" w14:paraId="63EA09DC" w14:textId="77777777" w:rsidTr="000F6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tbl>
            <w:tblPr>
              <w:tblStyle w:val="Tblzatrcsos36jellszn"/>
              <w:tblW w:w="0" w:type="auto"/>
              <w:tblLook w:val="04A0" w:firstRow="1" w:lastRow="0" w:firstColumn="1" w:lastColumn="0" w:noHBand="0" w:noVBand="1"/>
            </w:tblPr>
            <w:tblGrid>
              <w:gridCol w:w="8593"/>
            </w:tblGrid>
            <w:tr w:rsidR="002D6AD7" w:rsidRPr="002D6AD7" w14:paraId="2608B522" w14:textId="77777777" w:rsidTr="000F624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7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8593" w:type="dxa"/>
                </w:tcPr>
                <w:p w14:paraId="19A690AB" w14:textId="6F3E8432" w:rsidR="002D6AD7" w:rsidRPr="002D6AD7" w:rsidRDefault="002D6AD7" w:rsidP="002D6AD7">
                  <w:pPr>
                    <w:pStyle w:val="Nincstrkz"/>
                    <w:jc w:val="both"/>
                    <w:rPr>
                      <w:rFonts w:ascii="Arabic Typesetting" w:hAnsi="Arabic Typesetting" w:cs="Arabic Typesetting"/>
                      <w:b w:val="0"/>
                      <w:sz w:val="36"/>
                      <w:szCs w:val="36"/>
                    </w:rPr>
                  </w:pPr>
                  <w:r w:rsidRPr="002D6AD7">
                    <w:rPr>
                      <w:rFonts w:ascii="Arabic Typesetting" w:hAnsi="Arabic Typesetting" w:cs="Arabic Typesetting"/>
                      <w:sz w:val="36"/>
                      <w:szCs w:val="36"/>
                    </w:rPr>
                    <w:t xml:space="preserve"> Hegyestű kirándulás</w:t>
                  </w:r>
                  <w:r w:rsidR="00D30375">
                    <w:rPr>
                      <w:rFonts w:ascii="Arabic Typesetting" w:hAnsi="Arabic Typesetting" w:cs="Arabic Typesetting"/>
                      <w:sz w:val="36"/>
                      <w:szCs w:val="36"/>
                    </w:rPr>
                    <w:t>:</w:t>
                  </w:r>
                  <w:r w:rsidRPr="002D6AD7">
                    <w:rPr>
                      <w:rFonts w:ascii="Arabic Typesetting" w:hAnsi="Arabic Typesetting" w:cs="Arabic Typesetting"/>
                      <w:sz w:val="36"/>
                      <w:szCs w:val="36"/>
                    </w:rPr>
                    <w:t xml:space="preserve"> kb. 15 km</w:t>
                  </w:r>
                  <w:r w:rsidR="00D30375">
                    <w:rPr>
                      <w:rFonts w:ascii="Arabic Typesetting" w:hAnsi="Arabic Typesetting" w:cs="Arabic Typesetting"/>
                      <w:sz w:val="36"/>
                      <w:szCs w:val="36"/>
                    </w:rPr>
                    <w:t xml:space="preserve">, </w:t>
                  </w:r>
                  <w:r w:rsidRPr="002D6AD7">
                    <w:rPr>
                      <w:rFonts w:ascii="Arabic Typesetting" w:hAnsi="Arabic Typesetting" w:cs="Arabic Typesetting"/>
                      <w:sz w:val="36"/>
                      <w:szCs w:val="36"/>
                    </w:rPr>
                    <w:t xml:space="preserve">belépő </w:t>
                  </w:r>
                  <w:r w:rsidRPr="00D30375">
                    <w:rPr>
                      <w:rFonts w:ascii="Arabic Typesetting" w:hAnsi="Arabic Typesetting" w:cs="Arabic Typesetting"/>
                      <w:bCs w:val="0"/>
                      <w:sz w:val="36"/>
                      <w:szCs w:val="36"/>
                    </w:rPr>
                    <w:t>500</w:t>
                  </w:r>
                  <w:r w:rsidR="00D30375" w:rsidRPr="00D30375">
                    <w:rPr>
                      <w:rFonts w:ascii="Arabic Typesetting" w:hAnsi="Arabic Typesetting" w:cs="Arabic Typesetting"/>
                      <w:bCs w:val="0"/>
                      <w:sz w:val="36"/>
                      <w:szCs w:val="36"/>
                    </w:rPr>
                    <w:t xml:space="preserve"> </w:t>
                  </w:r>
                  <w:r w:rsidRPr="00D30375">
                    <w:rPr>
                      <w:rFonts w:ascii="Arabic Typesetting" w:hAnsi="Arabic Typesetting" w:cs="Arabic Typesetting"/>
                      <w:bCs w:val="0"/>
                      <w:sz w:val="36"/>
                      <w:szCs w:val="36"/>
                    </w:rPr>
                    <w:t>Ft +</w:t>
                  </w:r>
                  <w:r w:rsidRPr="002D6AD7">
                    <w:rPr>
                      <w:rFonts w:ascii="Arabic Typesetting" w:hAnsi="Arabic Typesetting" w:cs="Arabic Typesetting"/>
                      <w:sz w:val="36"/>
                      <w:szCs w:val="36"/>
                    </w:rPr>
                    <w:t xml:space="preserve"> autóbuszköltség</w:t>
                  </w:r>
                </w:p>
              </w:tc>
            </w:tr>
            <w:tr w:rsidR="002D6AD7" w:rsidRPr="002D6AD7" w14:paraId="6BE8BF6A" w14:textId="77777777" w:rsidTr="000F624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93" w:type="dxa"/>
                </w:tcPr>
                <w:p w14:paraId="371997FE" w14:textId="77777777" w:rsidR="002D6AD7" w:rsidRPr="002D6AD7" w:rsidRDefault="002D6AD7" w:rsidP="002D6AD7">
                  <w:pPr>
                    <w:pStyle w:val="Nincstrkz"/>
                    <w:jc w:val="both"/>
                    <w:rPr>
                      <w:rFonts w:ascii="Arabic Typesetting" w:hAnsi="Arabic Typesetting" w:cs="Arabic Typesetting"/>
                      <w:b/>
                      <w:sz w:val="36"/>
                      <w:szCs w:val="36"/>
                    </w:rPr>
                  </w:pPr>
                  <w:r w:rsidRPr="002D6AD7">
                    <w:rPr>
                      <w:rFonts w:ascii="Arabic Typesetting" w:hAnsi="Arabic Typesetting" w:cs="Arabic Typesetting"/>
                      <w:b/>
                      <w:sz w:val="36"/>
                      <w:szCs w:val="36"/>
                    </w:rPr>
                    <w:t xml:space="preserve"> Tapolcai Tavas-barlang - csónakázó tóval belépő 2.000.-Ft/fő + vonat kb. 22 km</w:t>
                  </w:r>
                </w:p>
              </w:tc>
            </w:tr>
            <w:tr w:rsidR="002D6AD7" w:rsidRPr="002D6AD7" w14:paraId="4DD94A1A" w14:textId="77777777" w:rsidTr="000F6247">
              <w:trPr>
                <w:trHeight w:val="9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93" w:type="dxa"/>
                </w:tcPr>
                <w:p w14:paraId="11A6756F" w14:textId="0F12D92D" w:rsidR="002D6AD7" w:rsidRDefault="0075477B" w:rsidP="002D6AD7">
                  <w:pPr>
                    <w:pStyle w:val="Nincstrkz"/>
                    <w:jc w:val="both"/>
                    <w:rPr>
                      <w:rFonts w:ascii="Arabic Typesetting" w:hAnsi="Arabic Typesetting" w:cs="Arabic Typesetting"/>
                      <w:b/>
                      <w:i w:val="0"/>
                      <w:iCs w:val="0"/>
                      <w:sz w:val="36"/>
                      <w:szCs w:val="36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sz w:val="36"/>
                      <w:szCs w:val="36"/>
                    </w:rPr>
                    <w:t>Somogyi Tájház látogatás-</w:t>
                  </w:r>
                </w:p>
                <w:p w14:paraId="2988D56B" w14:textId="5AD650F4" w:rsidR="0075477B" w:rsidRDefault="0075477B" w:rsidP="002D6AD7">
                  <w:pPr>
                    <w:pStyle w:val="Nincstrkz"/>
                    <w:jc w:val="both"/>
                    <w:rPr>
                      <w:rFonts w:ascii="Arabic Typesetting" w:hAnsi="Arabic Typesetting" w:cs="Arabic Typesetting"/>
                      <w:b/>
                      <w:i w:val="0"/>
                      <w:iCs w:val="0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Arabic Typesetting" w:hAnsi="Arabic Typesetting" w:cs="Arabic Typesetting"/>
                      <w:b/>
                      <w:sz w:val="36"/>
                      <w:szCs w:val="36"/>
                    </w:rPr>
                    <w:t>Bobozás</w:t>
                  </w:r>
                  <w:proofErr w:type="spellEnd"/>
                  <w:r w:rsidR="00590949">
                    <w:rPr>
                      <w:rFonts w:ascii="Arabic Typesetting" w:hAnsi="Arabic Typesetting" w:cs="Arabic Typesetting"/>
                      <w:b/>
                      <w:sz w:val="36"/>
                      <w:szCs w:val="36"/>
                    </w:rPr>
                    <w:t xml:space="preserve"> </w:t>
                  </w:r>
                </w:p>
                <w:p w14:paraId="2D1290AE" w14:textId="77777777" w:rsidR="0075477B" w:rsidRDefault="0075477B" w:rsidP="002D6AD7">
                  <w:pPr>
                    <w:pStyle w:val="Nincstrkz"/>
                    <w:jc w:val="both"/>
                    <w:rPr>
                      <w:rFonts w:ascii="Arabic Typesetting" w:hAnsi="Arabic Typesetting" w:cs="Arabic Typesetting"/>
                      <w:b/>
                      <w:i w:val="0"/>
                      <w:iCs w:val="0"/>
                      <w:sz w:val="36"/>
                      <w:szCs w:val="36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sz w:val="36"/>
                      <w:szCs w:val="36"/>
                    </w:rPr>
                    <w:t>Túrák,</w:t>
                  </w:r>
                </w:p>
                <w:p w14:paraId="440252E6" w14:textId="77777777" w:rsidR="0075477B" w:rsidRDefault="0075477B" w:rsidP="002D6AD7">
                  <w:pPr>
                    <w:pStyle w:val="Nincstrkz"/>
                    <w:jc w:val="both"/>
                    <w:rPr>
                      <w:rFonts w:ascii="Arabic Typesetting" w:hAnsi="Arabic Typesetting" w:cs="Arabic Typesetting"/>
                      <w:b/>
                      <w:i w:val="0"/>
                      <w:iCs w:val="0"/>
                      <w:sz w:val="36"/>
                      <w:szCs w:val="36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sz w:val="36"/>
                      <w:szCs w:val="36"/>
                    </w:rPr>
                    <w:t>Terepvetélkedő</w:t>
                  </w:r>
                  <w:r w:rsidRPr="002D6AD7">
                    <w:rPr>
                      <w:rFonts w:ascii="Arabic Typesetting" w:hAnsi="Arabic Typesetting" w:cs="Arabic Typesetting"/>
                      <w:b/>
                      <w:sz w:val="36"/>
                      <w:szCs w:val="36"/>
                    </w:rPr>
                    <w:t xml:space="preserve"> </w:t>
                  </w:r>
                </w:p>
                <w:p w14:paraId="5B044509" w14:textId="5CAC6575" w:rsidR="0075477B" w:rsidRPr="002D6AD7" w:rsidRDefault="0075477B" w:rsidP="002D6AD7">
                  <w:pPr>
                    <w:pStyle w:val="Nincstrkz"/>
                    <w:jc w:val="both"/>
                    <w:rPr>
                      <w:rFonts w:ascii="Arabic Typesetting" w:hAnsi="Arabic Typesetting" w:cs="Arabic Typesetting"/>
                      <w:b/>
                      <w:sz w:val="36"/>
                      <w:szCs w:val="36"/>
                    </w:rPr>
                  </w:pPr>
                  <w:r w:rsidRPr="002D6AD7">
                    <w:rPr>
                      <w:rFonts w:ascii="Arabic Typesetting" w:hAnsi="Arabic Typesetting" w:cs="Arabic Typesetting"/>
                      <w:b/>
                      <w:sz w:val="36"/>
                      <w:szCs w:val="36"/>
                    </w:rPr>
                    <w:t xml:space="preserve">Hajókirándulás </w:t>
                  </w:r>
                  <w:r>
                    <w:rPr>
                      <w:rFonts w:ascii="Arabic Typesetting" w:hAnsi="Arabic Typesetting" w:cs="Arabic Typesetting"/>
                      <w:b/>
                      <w:sz w:val="36"/>
                      <w:szCs w:val="36"/>
                    </w:rPr>
                    <w:t xml:space="preserve"> </w:t>
                  </w:r>
                  <w:r w:rsidRPr="002D6AD7">
                    <w:rPr>
                      <w:rFonts w:ascii="Arabic Typesetting" w:hAnsi="Arabic Typesetting" w:cs="Arabic Typesetting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abic Typesetting" w:hAnsi="Arabic Typesetting" w:cs="Arabic Typesetting"/>
                      <w:b/>
                      <w:sz w:val="36"/>
                      <w:szCs w:val="36"/>
                    </w:rPr>
                    <w:t>2</w:t>
                  </w:r>
                  <w:r w:rsidRPr="002D6AD7">
                    <w:rPr>
                      <w:rFonts w:ascii="Arabic Typesetting" w:hAnsi="Arabic Typesetting" w:cs="Arabic Typesetting"/>
                      <w:b/>
                      <w:sz w:val="36"/>
                      <w:szCs w:val="36"/>
                    </w:rPr>
                    <w:t>.000.-Ft/fő kb. 2 km gyalogosan</w:t>
                  </w:r>
                </w:p>
              </w:tc>
            </w:tr>
            <w:tr w:rsidR="002D6AD7" w:rsidRPr="002D6AD7" w14:paraId="2F98CA1D" w14:textId="77777777" w:rsidTr="000F624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93" w:type="dxa"/>
                </w:tcPr>
                <w:p w14:paraId="23FCAD80" w14:textId="44285054" w:rsidR="002D6AD7" w:rsidRPr="002D6AD7" w:rsidRDefault="002D6AD7" w:rsidP="002D6AD7">
                  <w:pPr>
                    <w:pStyle w:val="Nincstrkz"/>
                    <w:jc w:val="both"/>
                    <w:rPr>
                      <w:rFonts w:ascii="Arabic Typesetting" w:hAnsi="Arabic Typesetting" w:cs="Arabic Typesetting"/>
                      <w:b/>
                      <w:sz w:val="36"/>
                      <w:szCs w:val="36"/>
                    </w:rPr>
                  </w:pPr>
                </w:p>
              </w:tc>
            </w:tr>
            <w:tr w:rsidR="002D6AD7" w:rsidRPr="002D6AD7" w14:paraId="5CDF7B13" w14:textId="77777777" w:rsidTr="000F6247">
              <w:trPr>
                <w:trHeight w:val="2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93" w:type="dxa"/>
                </w:tcPr>
                <w:p w14:paraId="138E805F" w14:textId="15181475" w:rsidR="002D6AD7" w:rsidRPr="000F6247" w:rsidRDefault="000F6247" w:rsidP="002D6AD7">
                  <w:pPr>
                    <w:pStyle w:val="Nincstrkz"/>
                    <w:jc w:val="both"/>
                    <w:rPr>
                      <w:rFonts w:ascii="Arabic Typesetting" w:hAnsi="Arabic Typesetting" w:cs="Arabic Typesetting"/>
                      <w:b/>
                      <w:bCs/>
                      <w:sz w:val="56"/>
                      <w:szCs w:val="56"/>
                      <w:u w:val="single"/>
                    </w:rPr>
                  </w:pPr>
                  <w:r>
                    <w:rPr>
                      <w:rFonts w:ascii="Arabic Typesetting" w:hAnsi="Arabic Typesetting" w:cs="Arabic Typesetting"/>
                      <w:noProof/>
                      <w:sz w:val="36"/>
                      <w:szCs w:val="36"/>
                      <w:lang w:eastAsia="hu-HU"/>
                    </w:rPr>
                    <w:t xml:space="preserve">  </w:t>
                  </w:r>
                  <w:r w:rsidRPr="000F6247">
                    <w:rPr>
                      <w:rFonts w:ascii="Arabic Typesetting" w:hAnsi="Arabic Typesetting" w:cs="Arabic Typesetting"/>
                      <w:b/>
                      <w:bCs/>
                      <w:noProof/>
                      <w:color w:val="FF0000"/>
                      <w:sz w:val="56"/>
                      <w:szCs w:val="56"/>
                      <w:u w:val="single"/>
                      <w:lang w:eastAsia="hu-HU"/>
                    </w:rPr>
                    <w:t>A tábor</w:t>
                  </w:r>
                  <w:r>
                    <w:rPr>
                      <w:rFonts w:ascii="Arabic Typesetting" w:hAnsi="Arabic Typesetting" w:cs="Arabic Typesetting"/>
                      <w:b/>
                      <w:bCs/>
                      <w:noProof/>
                      <w:color w:val="FF0000"/>
                      <w:sz w:val="56"/>
                      <w:szCs w:val="56"/>
                      <w:u w:val="single"/>
                      <w:lang w:eastAsia="hu-HU"/>
                    </w:rPr>
                    <w:t>unk</w:t>
                  </w:r>
                  <w:r w:rsidRPr="000F6247">
                    <w:rPr>
                      <w:rFonts w:ascii="Arabic Typesetting" w:hAnsi="Arabic Typesetting" w:cs="Arabic Typesetting"/>
                      <w:b/>
                      <w:bCs/>
                      <w:noProof/>
                      <w:color w:val="FF0000"/>
                      <w:sz w:val="56"/>
                      <w:szCs w:val="56"/>
                      <w:u w:val="single"/>
                      <w:lang w:eastAsia="hu-HU"/>
                    </w:rPr>
                    <w:t>ba</w:t>
                  </w:r>
                  <w:r>
                    <w:rPr>
                      <w:rFonts w:ascii="Arabic Typesetting" w:hAnsi="Arabic Typesetting" w:cs="Arabic Typesetting"/>
                      <w:b/>
                      <w:bCs/>
                      <w:noProof/>
                      <w:color w:val="FF0000"/>
                      <w:sz w:val="56"/>
                      <w:szCs w:val="56"/>
                      <w:u w:val="single"/>
                      <w:lang w:eastAsia="hu-HU"/>
                    </w:rPr>
                    <w:t>n</w:t>
                  </w:r>
                  <w:r w:rsidRPr="000F6247">
                    <w:rPr>
                      <w:rFonts w:ascii="Arabic Typesetting" w:hAnsi="Arabic Typesetting" w:cs="Arabic Typesetting"/>
                      <w:b/>
                      <w:bCs/>
                      <w:noProof/>
                      <w:color w:val="FF0000"/>
                      <w:sz w:val="56"/>
                      <w:szCs w:val="56"/>
                      <w:u w:val="single"/>
                      <w:lang w:eastAsia="hu-HU"/>
                    </w:rPr>
                    <w:t xml:space="preserve"> a pedagógus felügyelet biztosított!!!             </w:t>
                  </w:r>
                </w:p>
              </w:tc>
            </w:tr>
            <w:tr w:rsidR="002D6AD7" w:rsidRPr="002D6AD7" w14:paraId="76697B55" w14:textId="77777777" w:rsidTr="000F624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93" w:type="dxa"/>
                </w:tcPr>
                <w:p w14:paraId="04817B72" w14:textId="7B7E08C2" w:rsidR="002D6AD7" w:rsidRPr="00DD4B45" w:rsidRDefault="00DD4B45" w:rsidP="00DD4B45">
                  <w:pPr>
                    <w:pStyle w:val="Nincstrkz"/>
                    <w:jc w:val="center"/>
                    <w:rPr>
                      <w:rFonts w:ascii="Arabic Typesetting" w:hAnsi="Arabic Typesetting" w:cs="Arabic Typesetting"/>
                      <w:b/>
                      <w:sz w:val="44"/>
                      <w:szCs w:val="44"/>
                    </w:rPr>
                  </w:pPr>
                  <w:r w:rsidRPr="00DD4B45">
                    <w:rPr>
                      <w:rFonts w:ascii="Arabic Typesetting" w:hAnsi="Arabic Typesetting" w:cs="Arabic Typesetting"/>
                      <w:b/>
                      <w:sz w:val="44"/>
                      <w:szCs w:val="44"/>
                    </w:rPr>
                    <w:t>Igény esetén a szülők is táborozhatnak,</w:t>
                  </w:r>
                  <w:r>
                    <w:rPr>
                      <w:rFonts w:ascii="Arabic Typesetting" w:hAnsi="Arabic Typesetting" w:cs="Arabic Typesetting"/>
                      <w:b/>
                      <w:sz w:val="44"/>
                      <w:szCs w:val="44"/>
                    </w:rPr>
                    <w:t xml:space="preserve"> </w:t>
                  </w:r>
                  <w:r w:rsidRPr="00DD4B45">
                    <w:rPr>
                      <w:rFonts w:ascii="Arabic Typesetting" w:hAnsi="Arabic Typesetting" w:cs="Arabic Typesetting"/>
                      <w:b/>
                      <w:sz w:val="44"/>
                      <w:szCs w:val="44"/>
                    </w:rPr>
                    <w:t>limitált létszámban!</w:t>
                  </w:r>
                </w:p>
              </w:tc>
            </w:tr>
          </w:tbl>
          <w:p w14:paraId="47AD718D" w14:textId="77777777" w:rsidR="002D6AD7" w:rsidRPr="002D6AD7" w:rsidRDefault="002D6AD7" w:rsidP="002D6AD7">
            <w:pPr>
              <w:pStyle w:val="Nincstrkz"/>
              <w:jc w:val="both"/>
              <w:rPr>
                <w:rFonts w:ascii="Arabic Typesetting" w:hAnsi="Arabic Typesetting" w:cs="Arabic Typesetting"/>
                <w:b w:val="0"/>
                <w:sz w:val="36"/>
                <w:szCs w:val="36"/>
              </w:rPr>
            </w:pPr>
          </w:p>
        </w:tc>
      </w:tr>
      <w:tr w:rsidR="002D6AD7" w14:paraId="7E83215D" w14:textId="77777777" w:rsidTr="0075477B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8E75A62" w14:textId="77777777" w:rsidR="002D6AD7" w:rsidRDefault="002D6AD7" w:rsidP="002D6AD7">
            <w:pPr>
              <w:pStyle w:val="Nincstrkz"/>
              <w:jc w:val="both"/>
              <w:rPr>
                <w:rFonts w:ascii="Arabic Typesetting" w:hAnsi="Arabic Typesetting" w:cs="Arabic Typesetting"/>
                <w:b w:val="0"/>
                <w:sz w:val="36"/>
                <w:szCs w:val="36"/>
              </w:rPr>
            </w:pPr>
          </w:p>
        </w:tc>
      </w:tr>
    </w:tbl>
    <w:p w14:paraId="66259F6E" w14:textId="6595BD2B" w:rsidR="00F846F0" w:rsidRPr="00B66EA4" w:rsidRDefault="00F846F0" w:rsidP="005A28F2">
      <w:pPr>
        <w:pStyle w:val="Nincstrkz"/>
        <w:jc w:val="both"/>
        <w:rPr>
          <w:rFonts w:ascii="Arabic Typesetting" w:hAnsi="Arabic Typesetting" w:cs="Arabic Typesetting"/>
          <w:b/>
          <w:sz w:val="36"/>
          <w:szCs w:val="36"/>
        </w:rPr>
      </w:pPr>
    </w:p>
    <w:tbl>
      <w:tblPr>
        <w:tblStyle w:val="Tblzatrcsos42jellszn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005" w:rsidRPr="00E66005" w14:paraId="1A1FAC4E" w14:textId="77777777" w:rsidTr="00E66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3CC27CD" w14:textId="77777777" w:rsidR="00E66005" w:rsidRPr="00E66005" w:rsidRDefault="00E66005" w:rsidP="002D4743">
            <w:pPr>
              <w:pStyle w:val="Nincstrkz"/>
              <w:jc w:val="center"/>
              <w:rPr>
                <w:rFonts w:ascii="Arabic Typesetting" w:hAnsi="Arabic Typesetting" w:cs="Arabic Typesetting"/>
                <w:b w:val="0"/>
                <w:sz w:val="36"/>
                <w:szCs w:val="36"/>
                <w:u w:val="single"/>
              </w:rPr>
            </w:pPr>
            <w:r w:rsidRPr="00E66005">
              <w:rPr>
                <w:rFonts w:ascii="Arabic Typesetting" w:hAnsi="Arabic Typesetting" w:cs="Arabic Typesetting" w:hint="cs"/>
                <w:sz w:val="36"/>
                <w:szCs w:val="36"/>
                <w:u w:val="single"/>
              </w:rPr>
              <w:t>A néptánc tábor szakmai programja:</w:t>
            </w:r>
          </w:p>
        </w:tc>
      </w:tr>
      <w:tr w:rsidR="00E66005" w:rsidRPr="00E66005" w14:paraId="4DC45B81" w14:textId="77777777" w:rsidTr="00E66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E5F8A9B" w14:textId="77777777" w:rsidR="00E66005" w:rsidRDefault="00E66005" w:rsidP="002D4743">
            <w:pPr>
              <w:pStyle w:val="Nincstrkz"/>
              <w:jc w:val="center"/>
              <w:rPr>
                <w:rFonts w:ascii="Arabic Typesetting" w:hAnsi="Arabic Typesetting" w:cs="Arabic Typesetting"/>
                <w:b w:val="0"/>
                <w:bCs w:val="0"/>
                <w:sz w:val="36"/>
                <w:szCs w:val="36"/>
              </w:rPr>
            </w:pPr>
            <w:r w:rsidRPr="00E66005">
              <w:rPr>
                <w:rFonts w:ascii="Arabic Typesetting" w:hAnsi="Arabic Typesetting" w:cs="Arabic Typesetting" w:hint="cs"/>
                <w:sz w:val="36"/>
                <w:szCs w:val="36"/>
              </w:rPr>
              <w:t xml:space="preserve">Gyermek I. </w:t>
            </w:r>
            <w:r w:rsidR="0075477B">
              <w:rPr>
                <w:rFonts w:ascii="Arabic Typesetting" w:hAnsi="Arabic Typesetting" w:cs="Arabic Typesetting"/>
                <w:bCs w:val="0"/>
                <w:sz w:val="36"/>
                <w:szCs w:val="36"/>
              </w:rPr>
              <w:t xml:space="preserve">Somogyi </w:t>
            </w:r>
            <w:r w:rsidRPr="00E66005">
              <w:rPr>
                <w:rFonts w:ascii="Arabic Typesetting" w:hAnsi="Arabic Typesetting" w:cs="Arabic Typesetting" w:hint="cs"/>
                <w:sz w:val="36"/>
                <w:szCs w:val="36"/>
              </w:rPr>
              <w:t>táncok 6</w:t>
            </w:r>
            <w:r w:rsidRPr="00D30375">
              <w:rPr>
                <w:rFonts w:ascii="Arabic Typesetting" w:hAnsi="Arabic Typesetting" w:cs="Arabic Typesetting" w:hint="cs"/>
                <w:sz w:val="36"/>
                <w:szCs w:val="36"/>
              </w:rPr>
              <w:t>-</w:t>
            </w:r>
            <w:r w:rsidRPr="00D30375">
              <w:rPr>
                <w:rFonts w:ascii="Arabic Typesetting" w:hAnsi="Arabic Typesetting" w:cs="Arabic Typesetting"/>
                <w:sz w:val="36"/>
                <w:szCs w:val="36"/>
              </w:rPr>
              <w:t>10</w:t>
            </w:r>
            <w:r w:rsidRPr="00E66005">
              <w:rPr>
                <w:rFonts w:ascii="Arabic Typesetting" w:hAnsi="Arabic Typesetting" w:cs="Arabic Typesetting" w:hint="cs"/>
                <w:sz w:val="36"/>
                <w:szCs w:val="36"/>
              </w:rPr>
              <w:t xml:space="preserve"> éves korosztály</w:t>
            </w:r>
          </w:p>
          <w:p w14:paraId="4C21F517" w14:textId="6335A646" w:rsidR="0075477B" w:rsidRPr="00E66005" w:rsidRDefault="0075477B" w:rsidP="002D4743">
            <w:pPr>
              <w:pStyle w:val="Nincstrkz"/>
              <w:jc w:val="center"/>
              <w:rPr>
                <w:rFonts w:ascii="Arabic Typesetting" w:hAnsi="Arabic Typesetting" w:cs="Arabic Typesetting"/>
                <w:b w:val="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Görög Balázs-Iker Kamilla</w:t>
            </w:r>
          </w:p>
        </w:tc>
      </w:tr>
      <w:tr w:rsidR="00E66005" w:rsidRPr="00E66005" w14:paraId="2ACA1440" w14:textId="77777777" w:rsidTr="00E66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0F75024" w14:textId="3E0A6589" w:rsidR="00E66005" w:rsidRPr="00E66005" w:rsidRDefault="00E66005" w:rsidP="002D4743">
            <w:pPr>
              <w:pStyle w:val="Nincstrkz"/>
              <w:rPr>
                <w:rFonts w:ascii="Arabic Typesetting" w:hAnsi="Arabic Typesetting" w:cs="Arabic Typesetting"/>
                <w:b w:val="0"/>
                <w:sz w:val="36"/>
                <w:szCs w:val="36"/>
              </w:rPr>
            </w:pPr>
            <w:r w:rsidRPr="00E66005">
              <w:rPr>
                <w:rFonts w:ascii="Arabic Typesetting" w:hAnsi="Arabic Typesetting" w:cs="Arabic Typesetting"/>
                <w:b w:val="0"/>
                <w:sz w:val="36"/>
                <w:szCs w:val="36"/>
              </w:rPr>
              <w:t xml:space="preserve">                                       </w:t>
            </w:r>
            <w:r w:rsidRPr="00E66005">
              <w:rPr>
                <w:rFonts w:ascii="Arabic Typesetting" w:hAnsi="Arabic Typesetting" w:cs="Arabic Typesetting" w:hint="cs"/>
                <w:sz w:val="36"/>
                <w:szCs w:val="36"/>
              </w:rPr>
              <w:t>II. Korcsoport:</w:t>
            </w:r>
            <w:r w:rsidRPr="00E66005">
              <w:rPr>
                <w:rFonts w:ascii="Arabic Typesetting" w:hAnsi="Arabic Typesetting" w:cs="Arabic Typesetting"/>
                <w:b w:val="0"/>
                <w:sz w:val="36"/>
                <w:szCs w:val="36"/>
              </w:rPr>
              <w:t xml:space="preserve"> </w:t>
            </w:r>
            <w:proofErr w:type="spellStart"/>
            <w:r w:rsidR="00D30375">
              <w:rPr>
                <w:rFonts w:ascii="Arabic Typesetting" w:hAnsi="Arabic Typesetting" w:cs="Arabic Typesetting"/>
                <w:sz w:val="36"/>
                <w:szCs w:val="36"/>
              </w:rPr>
              <w:t>b</w:t>
            </w:r>
            <w:r w:rsidRPr="00E66005">
              <w:rPr>
                <w:rFonts w:ascii="Arabic Typesetting" w:hAnsi="Arabic Typesetting" w:cs="Arabic Typesetting" w:hint="cs"/>
                <w:sz w:val="36"/>
                <w:szCs w:val="36"/>
              </w:rPr>
              <w:t>onchidai</w:t>
            </w:r>
            <w:proofErr w:type="spellEnd"/>
            <w:r w:rsidRPr="00E66005">
              <w:rPr>
                <w:rFonts w:ascii="Arabic Typesetting" w:hAnsi="Arabic Typesetting" w:cs="Arabic Typesetting" w:hint="cs"/>
                <w:sz w:val="36"/>
                <w:szCs w:val="36"/>
              </w:rPr>
              <w:t xml:space="preserve"> táncok</w:t>
            </w:r>
          </w:p>
        </w:tc>
      </w:tr>
      <w:tr w:rsidR="00E66005" w:rsidRPr="00E66005" w14:paraId="79E72D7F" w14:textId="77777777" w:rsidTr="00E66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8E27ACE" w14:textId="77777777" w:rsidR="00E66005" w:rsidRDefault="00D30375" w:rsidP="002D4743">
            <w:pPr>
              <w:pStyle w:val="Nincstrkz"/>
              <w:jc w:val="center"/>
              <w:rPr>
                <w:rFonts w:ascii="Arabic Typesetting" w:hAnsi="Arabic Typesetting" w:cs="Arabic Typesetting"/>
                <w:b w:val="0"/>
                <w:bCs w:val="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O</w:t>
            </w:r>
            <w:r w:rsidR="00E66005" w:rsidRPr="00E66005">
              <w:rPr>
                <w:rFonts w:ascii="Arabic Typesetting" w:hAnsi="Arabic Typesetting" w:cs="Arabic Typesetting" w:hint="cs"/>
                <w:sz w:val="36"/>
                <w:szCs w:val="36"/>
              </w:rPr>
              <w:t xml:space="preserve">ktatnak: Iker Józsefné – </w:t>
            </w:r>
            <w:proofErr w:type="spellStart"/>
            <w:r w:rsidR="00E66005" w:rsidRPr="00E66005">
              <w:rPr>
                <w:rFonts w:ascii="Arabic Typesetting" w:hAnsi="Arabic Typesetting" w:cs="Arabic Typesetting" w:hint="cs"/>
                <w:sz w:val="36"/>
                <w:szCs w:val="36"/>
              </w:rPr>
              <w:t>Gémesi</w:t>
            </w:r>
            <w:proofErr w:type="spellEnd"/>
            <w:r w:rsidR="00E66005" w:rsidRPr="00E66005">
              <w:rPr>
                <w:rFonts w:ascii="Arabic Typesetting" w:hAnsi="Arabic Typesetting" w:cs="Arabic Typesetting" w:hint="cs"/>
                <w:sz w:val="36"/>
                <w:szCs w:val="36"/>
              </w:rPr>
              <w:t xml:space="preserve"> Zoltán</w:t>
            </w:r>
          </w:p>
          <w:p w14:paraId="2577A44F" w14:textId="0EC73F7A" w:rsidR="0075477B" w:rsidRPr="00E66005" w:rsidRDefault="0075477B" w:rsidP="002D4743">
            <w:pPr>
              <w:pStyle w:val="Nincstrkz"/>
              <w:jc w:val="center"/>
              <w:rPr>
                <w:rFonts w:ascii="Arabic Typesetting" w:hAnsi="Arabic Typesetting" w:cs="Arabic Typesetting"/>
                <w:b w:val="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Fábián Milán</w:t>
            </w:r>
            <w:r w:rsidR="00590949">
              <w:rPr>
                <w:rFonts w:ascii="Arabic Typesetting" w:hAnsi="Arabic Typesetting" w:cs="Arabic Typesetting"/>
                <w:sz w:val="36"/>
                <w:szCs w:val="36"/>
              </w:rPr>
              <w:t>-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Simon Karola</w:t>
            </w:r>
          </w:p>
        </w:tc>
      </w:tr>
    </w:tbl>
    <w:p w14:paraId="7F32D978" w14:textId="7EAFA3C2" w:rsidR="00E66005" w:rsidRPr="00B66EA4" w:rsidRDefault="004E3C71" w:rsidP="004E0CD6">
      <w:pPr>
        <w:pStyle w:val="Nincstrkz"/>
        <w:rPr>
          <w:rFonts w:ascii="Arabic Typesetting" w:hAnsi="Arabic Typesetting" w:cs="Arabic Typesetting"/>
          <w:b/>
          <w:sz w:val="36"/>
          <w:szCs w:val="36"/>
        </w:rPr>
      </w:pPr>
      <w:r>
        <w:rPr>
          <w:rFonts w:ascii="Arabic Typesetting" w:hAnsi="Arabic Typesetting" w:cs="Arabic Typesetting"/>
          <w:b/>
          <w:sz w:val="36"/>
          <w:szCs w:val="36"/>
        </w:rPr>
        <w:t xml:space="preserve">              </w:t>
      </w:r>
    </w:p>
    <w:tbl>
      <w:tblPr>
        <w:tblStyle w:val="Tblzatrcsos42jellszn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005" w:rsidRPr="00E66005" w14:paraId="3EA78376" w14:textId="77777777" w:rsidTr="00E66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F3F68E1" w14:textId="7379A073" w:rsidR="00E66005" w:rsidRPr="00E66005" w:rsidRDefault="00E66005" w:rsidP="00193B14">
            <w:pPr>
              <w:pStyle w:val="Nincstrkz"/>
              <w:rPr>
                <w:rFonts w:ascii="Arabic Typesetting" w:hAnsi="Arabic Typesetting" w:cs="Arabic Typesetting"/>
                <w:b w:val="0"/>
                <w:sz w:val="36"/>
                <w:szCs w:val="36"/>
              </w:rPr>
            </w:pPr>
            <w:r w:rsidRPr="00E66005">
              <w:rPr>
                <w:rFonts w:ascii="Arabic Typesetting" w:hAnsi="Arabic Typesetting" w:cs="Arabic Typesetting" w:hint="cs"/>
                <w:sz w:val="36"/>
                <w:szCs w:val="36"/>
              </w:rPr>
              <w:t xml:space="preserve">A tábor díja </w:t>
            </w:r>
          </w:p>
        </w:tc>
      </w:tr>
      <w:tr w:rsidR="00E66005" w:rsidRPr="00E66005" w14:paraId="198F1EB4" w14:textId="77777777" w:rsidTr="00E66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B6B2C4B" w14:textId="0D14BFAD" w:rsidR="00E66005" w:rsidRPr="00D30375" w:rsidRDefault="00E66005" w:rsidP="00193B14">
            <w:pPr>
              <w:pStyle w:val="Nincstrkz"/>
              <w:rPr>
                <w:rFonts w:ascii="Arabic Typesetting" w:hAnsi="Arabic Typesetting" w:cs="Arabic Typesetting"/>
                <w:bCs w:val="0"/>
                <w:sz w:val="36"/>
                <w:szCs w:val="36"/>
              </w:rPr>
            </w:pPr>
            <w:r w:rsidRPr="00D30375">
              <w:rPr>
                <w:rFonts w:ascii="Arabic Typesetting" w:hAnsi="Arabic Typesetting" w:cs="Arabic Typesetting"/>
                <w:bCs w:val="0"/>
                <w:sz w:val="36"/>
                <w:szCs w:val="36"/>
              </w:rPr>
              <w:t xml:space="preserve"> 48</w:t>
            </w:r>
            <w:r w:rsidR="00D30375">
              <w:rPr>
                <w:rFonts w:ascii="Arabic Typesetting" w:hAnsi="Arabic Typesetting" w:cs="Arabic Typesetting"/>
                <w:bCs w:val="0"/>
                <w:sz w:val="36"/>
                <w:szCs w:val="36"/>
              </w:rPr>
              <w:t>.</w:t>
            </w:r>
            <w:r w:rsidRPr="00D30375">
              <w:rPr>
                <w:rFonts w:ascii="Arabic Typesetting" w:hAnsi="Arabic Typesetting" w:cs="Arabic Typesetting"/>
                <w:bCs w:val="0"/>
                <w:sz w:val="36"/>
                <w:szCs w:val="36"/>
              </w:rPr>
              <w:t>000</w:t>
            </w:r>
            <w:r w:rsidR="00D30375">
              <w:rPr>
                <w:rFonts w:ascii="Arabic Typesetting" w:hAnsi="Arabic Typesetting" w:cs="Arabic Typesetting"/>
                <w:bCs w:val="0"/>
                <w:sz w:val="36"/>
                <w:szCs w:val="36"/>
              </w:rPr>
              <w:t xml:space="preserve"> </w:t>
            </w:r>
            <w:r w:rsidRPr="00D30375">
              <w:rPr>
                <w:rFonts w:ascii="Arabic Typesetting" w:hAnsi="Arabic Typesetting" w:cs="Arabic Typesetting"/>
                <w:bCs w:val="0"/>
                <w:sz w:val="36"/>
                <w:szCs w:val="36"/>
              </w:rPr>
              <w:t>Ft</w:t>
            </w:r>
            <w:r w:rsidR="00D30375">
              <w:rPr>
                <w:rFonts w:ascii="Arabic Typesetting" w:hAnsi="Arabic Typesetting" w:cs="Arabic Typesetting"/>
                <w:bCs w:val="0"/>
                <w:sz w:val="36"/>
                <w:szCs w:val="36"/>
              </w:rPr>
              <w:t>,</w:t>
            </w:r>
            <w:r w:rsidRPr="00D30375">
              <w:rPr>
                <w:rFonts w:ascii="Arabic Typesetting" w:hAnsi="Arabic Typesetting" w:cs="Arabic Typesetting"/>
                <w:bCs w:val="0"/>
                <w:sz w:val="36"/>
                <w:szCs w:val="36"/>
              </w:rPr>
              <w:t xml:space="preserve"> </w:t>
            </w:r>
            <w:r w:rsidRPr="00D30375">
              <w:rPr>
                <w:rFonts w:ascii="Arabic Typesetting" w:hAnsi="Arabic Typesetting" w:cs="Arabic Typesetting" w:hint="cs"/>
                <w:bCs w:val="0"/>
                <w:sz w:val="36"/>
                <w:szCs w:val="36"/>
              </w:rPr>
              <w:t>mely 2 részletben is fizethető.</w:t>
            </w:r>
            <w:r w:rsidRPr="00D30375">
              <w:rPr>
                <w:rFonts w:ascii="Arabic Typesetting" w:hAnsi="Arabic Typesetting" w:cs="Arabic Typesetting"/>
                <w:bCs w:val="0"/>
                <w:sz w:val="36"/>
                <w:szCs w:val="36"/>
              </w:rPr>
              <w:t xml:space="preserve"> Felnőtteknek +</w:t>
            </w:r>
            <w:r w:rsidR="00D30375">
              <w:rPr>
                <w:rFonts w:ascii="Arabic Typesetting" w:hAnsi="Arabic Typesetting" w:cs="Arabic Typesetting"/>
                <w:bCs w:val="0"/>
                <w:sz w:val="36"/>
                <w:szCs w:val="36"/>
              </w:rPr>
              <w:t xml:space="preserve"> </w:t>
            </w:r>
            <w:r w:rsidRPr="00D30375">
              <w:rPr>
                <w:rFonts w:ascii="Arabic Typesetting" w:hAnsi="Arabic Typesetting" w:cs="Arabic Typesetting"/>
                <w:bCs w:val="0"/>
                <w:sz w:val="36"/>
                <w:szCs w:val="36"/>
              </w:rPr>
              <w:t>IFA</w:t>
            </w:r>
          </w:p>
        </w:tc>
      </w:tr>
      <w:tr w:rsidR="00E66005" w:rsidRPr="00B66EA4" w14:paraId="784DE432" w14:textId="77777777" w:rsidTr="00E66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2F772E5" w14:textId="3B18F48F" w:rsidR="00E66005" w:rsidRDefault="00E66005" w:rsidP="00E66005">
            <w:pPr>
              <w:pStyle w:val="Nincstrkz"/>
              <w:rPr>
                <w:rFonts w:ascii="Arabic Typesetting" w:hAnsi="Arabic Typesetting" w:cs="Arabic Typesetting"/>
                <w:b w:val="0"/>
                <w:bCs w:val="0"/>
                <w:sz w:val="36"/>
                <w:szCs w:val="36"/>
              </w:rPr>
            </w:pPr>
            <w:r w:rsidRPr="00E66005">
              <w:rPr>
                <w:rFonts w:ascii="Arabic Typesetting" w:hAnsi="Arabic Typesetting" w:cs="Arabic Typesetting" w:hint="cs"/>
                <w:sz w:val="36"/>
                <w:szCs w:val="36"/>
              </w:rPr>
              <w:t>Jelentkezni: Az első részlet befizetésével (20.000</w:t>
            </w:r>
            <w:r w:rsidR="00D30375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E66005">
              <w:rPr>
                <w:rFonts w:ascii="Arabic Typesetting" w:hAnsi="Arabic Typesetting" w:cs="Arabic Typesetting" w:hint="cs"/>
                <w:sz w:val="36"/>
                <w:szCs w:val="36"/>
              </w:rPr>
              <w:t xml:space="preserve">Ft), a kitöltött jelentkezési lap leadásával, </w:t>
            </w:r>
            <w:r w:rsidR="00D30375">
              <w:rPr>
                <w:rFonts w:ascii="Arabic Typesetting" w:hAnsi="Arabic Typesetting" w:cs="Arabic Typesetting"/>
                <w:sz w:val="36"/>
                <w:szCs w:val="36"/>
              </w:rPr>
              <w:t>m</w:t>
            </w:r>
            <w:r w:rsidRPr="00E66005">
              <w:rPr>
                <w:rFonts w:ascii="Arabic Typesetting" w:hAnsi="Arabic Typesetting" w:cs="Arabic Typesetting" w:hint="cs"/>
                <w:sz w:val="36"/>
                <w:szCs w:val="36"/>
              </w:rPr>
              <w:t xml:space="preserve">ásodik részlet június 30-ig fizetendő. </w:t>
            </w:r>
          </w:p>
          <w:p w14:paraId="2299909F" w14:textId="42F411B7" w:rsidR="00E66005" w:rsidRPr="00B66EA4" w:rsidRDefault="00E66005" w:rsidP="00E66005">
            <w:pPr>
              <w:pStyle w:val="Nincstrkz"/>
              <w:rPr>
                <w:rFonts w:ascii="Arabic Typesetting" w:hAnsi="Arabic Typesetting" w:cs="Arabic Typesetting"/>
                <w:b w:val="0"/>
                <w:sz w:val="36"/>
                <w:szCs w:val="36"/>
              </w:rPr>
            </w:pPr>
            <w:r w:rsidRPr="00E66005">
              <w:rPr>
                <w:rFonts w:ascii="Arabic Typesetting" w:hAnsi="Arabic Typesetting" w:cs="Arabic Typesetting" w:hint="cs"/>
                <w:sz w:val="36"/>
                <w:szCs w:val="36"/>
              </w:rPr>
              <w:t>Napi részvétellel: 4000</w:t>
            </w:r>
            <w:r w:rsidR="00D30375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E66005">
              <w:rPr>
                <w:rFonts w:ascii="Arabic Typesetting" w:hAnsi="Arabic Typesetting" w:cs="Arabic Typesetting" w:hint="cs"/>
                <w:sz w:val="36"/>
                <w:szCs w:val="36"/>
              </w:rPr>
              <w:t>Ft/nap</w:t>
            </w:r>
            <w:r w:rsidR="00D30375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E66005">
              <w:rPr>
                <w:rFonts w:ascii="Arabic Typesetting" w:hAnsi="Arabic Typesetting" w:cs="Arabic Typesetting" w:hint="cs"/>
                <w:sz w:val="36"/>
                <w:szCs w:val="36"/>
              </w:rPr>
              <w:t>+ étkezés</w:t>
            </w:r>
            <w:r w:rsidRPr="00E66005">
              <w:rPr>
                <w:rFonts w:ascii="Arabic Typesetting" w:hAnsi="Arabic Typesetting" w:cs="Arabic Typesetting" w:hint="cs"/>
                <w:noProof/>
                <w:sz w:val="36"/>
                <w:szCs w:val="36"/>
                <w:lang w:eastAsia="hu-HU"/>
              </w:rPr>
              <w:drawing>
                <wp:anchor distT="0" distB="0" distL="114300" distR="114300" simplePos="0" relativeHeight="251668480" behindDoc="1" locked="0" layoutInCell="1" allowOverlap="1" wp14:anchorId="5F385A75" wp14:editId="0FF323EE">
                  <wp:simplePos x="0" y="0"/>
                  <wp:positionH relativeFrom="column">
                    <wp:posOffset>5378450</wp:posOffset>
                  </wp:positionH>
                  <wp:positionV relativeFrom="paragraph">
                    <wp:posOffset>9251315</wp:posOffset>
                  </wp:positionV>
                  <wp:extent cx="946150" cy="914400"/>
                  <wp:effectExtent l="0" t="0" r="6350" b="0"/>
                  <wp:wrapNone/>
                  <wp:docPr id="3" name="Kép 3" descr="C:\Users\Miki\AppData\Local\Microsoft\Windows\Temporary Internet Files\Content.IE5\G98P68SN\MC90033191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ki\AppData\Local\Microsoft\Windows\Temporary Internet Files\Content.IE5\G98P68SN\MC90033191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6005">
              <w:rPr>
                <w:rFonts w:ascii="Arabic Typesetting" w:hAnsi="Arabic Typesetting" w:cs="Arabic Typesetting" w:hint="cs"/>
                <w:noProof/>
                <w:sz w:val="36"/>
                <w:szCs w:val="36"/>
                <w:lang w:eastAsia="hu-HU"/>
              </w:rPr>
              <w:drawing>
                <wp:anchor distT="0" distB="0" distL="114300" distR="114300" simplePos="0" relativeHeight="251667456" behindDoc="1" locked="0" layoutInCell="1" allowOverlap="1" wp14:anchorId="7DB62ABD" wp14:editId="5092873A">
                  <wp:simplePos x="0" y="0"/>
                  <wp:positionH relativeFrom="column">
                    <wp:posOffset>5378450</wp:posOffset>
                  </wp:positionH>
                  <wp:positionV relativeFrom="paragraph">
                    <wp:posOffset>9251315</wp:posOffset>
                  </wp:positionV>
                  <wp:extent cx="946150" cy="914400"/>
                  <wp:effectExtent l="0" t="0" r="6350" b="0"/>
                  <wp:wrapNone/>
                  <wp:docPr id="4" name="Kép 4" descr="C:\Users\Miki\AppData\Local\Microsoft\Windows\Temporary Internet Files\Content.IE5\G98P68SN\MC90033191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ki\AppData\Local\Microsoft\Windows\Temporary Internet Files\Content.IE5\G98P68SN\MC90033191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6005">
              <w:rPr>
                <w:rFonts w:ascii="Arabic Typesetting" w:hAnsi="Arabic Typesetting" w:cs="Arabic Typesetting" w:hint="cs"/>
                <w:sz w:val="36"/>
                <w:szCs w:val="36"/>
              </w:rPr>
              <w:t xml:space="preserve">  </w:t>
            </w:r>
          </w:p>
        </w:tc>
      </w:tr>
    </w:tbl>
    <w:p w14:paraId="44370098" w14:textId="77777777" w:rsidR="00E66005" w:rsidRDefault="00E66005" w:rsidP="000F6247">
      <w:pPr>
        <w:pStyle w:val="Nincstrkz"/>
        <w:rPr>
          <w:rFonts w:ascii="Arabic Typesetting" w:hAnsi="Arabic Typesetting" w:cs="Arabic Typesetting"/>
          <w:b/>
          <w:sz w:val="36"/>
          <w:szCs w:val="36"/>
        </w:rPr>
      </w:pPr>
    </w:p>
    <w:tbl>
      <w:tblPr>
        <w:tblStyle w:val="Tblzatrcsos42jellszn"/>
        <w:tblW w:w="0" w:type="auto"/>
        <w:tblInd w:w="2403" w:type="dxa"/>
        <w:tblLook w:val="04A0" w:firstRow="1" w:lastRow="0" w:firstColumn="1" w:lastColumn="0" w:noHBand="0" w:noVBand="1"/>
      </w:tblPr>
      <w:tblGrid>
        <w:gridCol w:w="5098"/>
        <w:gridCol w:w="255"/>
      </w:tblGrid>
      <w:tr w:rsidR="00E66005" w:rsidRPr="00B66EA4" w14:paraId="5EE0C56D" w14:textId="77777777" w:rsidTr="00E66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3F4D468" w14:textId="4927D537" w:rsidR="00E66005" w:rsidRPr="00E66005" w:rsidRDefault="00590949" w:rsidP="00590949">
            <w:pPr>
              <w:pStyle w:val="Nincstrkz"/>
              <w:rPr>
                <w:rFonts w:ascii="Arabic Typesetting" w:hAnsi="Arabic Typesetting" w:cs="Arabic Typesetting"/>
                <w:b w:val="0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sz w:val="44"/>
                <w:szCs w:val="44"/>
              </w:rPr>
              <w:t xml:space="preserve">  </w:t>
            </w:r>
            <w:r w:rsidR="00E66005" w:rsidRPr="00E66005">
              <w:rPr>
                <w:rFonts w:ascii="Arabic Typesetting" w:hAnsi="Arabic Typesetting" w:cs="Arabic Typesetting" w:hint="cs"/>
                <w:sz w:val="44"/>
                <w:szCs w:val="44"/>
              </w:rPr>
              <w:t xml:space="preserve">A táborról érdeklődni: </w:t>
            </w:r>
            <w:r w:rsidR="00E66005">
              <w:rPr>
                <w:rFonts w:ascii="Arabic Typesetting" w:hAnsi="Arabic Typesetting" w:cs="Arabic Typesetting"/>
                <w:sz w:val="44"/>
                <w:szCs w:val="44"/>
              </w:rPr>
              <w:t>a 06</w:t>
            </w:r>
            <w:r w:rsidR="00D30375">
              <w:rPr>
                <w:rFonts w:ascii="Arabic Typesetting" w:hAnsi="Arabic Typesetting" w:cs="Arabic Typesetting"/>
                <w:sz w:val="44"/>
                <w:szCs w:val="44"/>
              </w:rPr>
              <w:t>-</w:t>
            </w:r>
            <w:r w:rsidR="00E66005">
              <w:rPr>
                <w:rFonts w:ascii="Arabic Typesetting" w:hAnsi="Arabic Typesetting" w:cs="Arabic Typesetting"/>
                <w:sz w:val="44"/>
                <w:szCs w:val="44"/>
              </w:rPr>
              <w:t>30</w:t>
            </w:r>
            <w:r w:rsidR="00D30375">
              <w:rPr>
                <w:rFonts w:ascii="Arabic Typesetting" w:hAnsi="Arabic Typesetting" w:cs="Arabic Typesetting"/>
                <w:sz w:val="44"/>
                <w:szCs w:val="44"/>
              </w:rPr>
              <w:t>/</w:t>
            </w:r>
            <w:r w:rsidR="00E66005">
              <w:rPr>
                <w:rFonts w:ascii="Arabic Typesetting" w:hAnsi="Arabic Typesetting" w:cs="Arabic Typesetting"/>
                <w:sz w:val="44"/>
                <w:szCs w:val="44"/>
              </w:rPr>
              <w:t>293-2297-es</w:t>
            </w:r>
            <w:r w:rsidR="00E66005" w:rsidRPr="00E66005">
              <w:rPr>
                <w:rFonts w:ascii="Arabic Typesetting" w:hAnsi="Arabic Typesetting" w:cs="Arabic Typesetting" w:hint="cs"/>
                <w:sz w:val="44"/>
                <w:szCs w:val="44"/>
              </w:rPr>
              <w:t xml:space="preserve"> telefonszámon, illetve a </w:t>
            </w:r>
            <w:hyperlink r:id="rId10" w:history="1">
              <w:r w:rsidR="00D30375" w:rsidRPr="00D50D97">
                <w:rPr>
                  <w:rStyle w:val="Hiperhivatkozs"/>
                  <w:rFonts w:ascii="Arabic Typesetting" w:hAnsi="Arabic Typesetting" w:cs="Arabic Typesetting" w:hint="cs"/>
                  <w:sz w:val="44"/>
                  <w:szCs w:val="44"/>
                </w:rPr>
                <w:t>tehetsegami@gmail.com</w:t>
              </w:r>
              <w:r w:rsidR="00D30375" w:rsidRPr="00D50D97">
                <w:rPr>
                  <w:rStyle w:val="Hiperhivatkozs"/>
                  <w:rFonts w:ascii="Arabic Typesetting" w:hAnsi="Arabic Typesetting" w:cs="Arabic Typesetting"/>
                  <w:sz w:val="44"/>
                  <w:szCs w:val="44"/>
                </w:rPr>
                <w:t>-</w:t>
              </w:r>
              <w:r w:rsidR="00D30375" w:rsidRPr="00D50D97">
                <w:rPr>
                  <w:rStyle w:val="Hiperhivatkozs"/>
                  <w:sz w:val="28"/>
                  <w:szCs w:val="28"/>
                </w:rPr>
                <w:t>on</w:t>
              </w:r>
            </w:hyperlink>
            <w:r w:rsidR="00D30375">
              <w:rPr>
                <w:rStyle w:val="Hiperhivatkozs"/>
                <w:sz w:val="28"/>
                <w:szCs w:val="28"/>
              </w:rPr>
              <w:t>, valamint</w:t>
            </w:r>
            <w:r w:rsidR="00E66005" w:rsidRPr="00E66005">
              <w:rPr>
                <w:rFonts w:ascii="Arabic Typesetting" w:hAnsi="Arabic Typesetting" w:cs="Arabic Typesetting" w:hint="cs"/>
                <w:sz w:val="44"/>
                <w:szCs w:val="44"/>
              </w:rPr>
              <w:t xml:space="preserve"> </w:t>
            </w:r>
            <w:r w:rsidR="00E66005" w:rsidRPr="00E66005">
              <w:rPr>
                <w:rFonts w:ascii="Arabic Typesetting" w:hAnsi="Arabic Typesetting" w:cs="Arabic Typesetting"/>
                <w:b w:val="0"/>
                <w:sz w:val="44"/>
                <w:szCs w:val="44"/>
              </w:rPr>
              <w:t xml:space="preserve"> </w:t>
            </w:r>
            <w:r w:rsidR="00A672F3">
              <w:rPr>
                <w:rFonts w:ascii="Arabic Typesetting" w:hAnsi="Arabic Typesetting" w:cs="Arabic Typesetting"/>
                <w:b w:val="0"/>
                <w:sz w:val="44"/>
                <w:szCs w:val="44"/>
              </w:rPr>
              <w:t xml:space="preserve">                   </w:t>
            </w:r>
            <w:r w:rsidR="00E66005" w:rsidRPr="00E66005">
              <w:rPr>
                <w:rFonts w:ascii="Arabic Typesetting" w:hAnsi="Arabic Typesetting" w:cs="Arabic Typesetting" w:hint="cs"/>
                <w:sz w:val="44"/>
                <w:szCs w:val="44"/>
              </w:rPr>
              <w:t xml:space="preserve">a </w:t>
            </w:r>
            <w:proofErr w:type="gramStart"/>
            <w:r w:rsidR="00E66005" w:rsidRPr="00E66005">
              <w:rPr>
                <w:rFonts w:ascii="Arabic Typesetting" w:hAnsi="Arabic Typesetting" w:cs="Arabic Typesetting" w:hint="cs"/>
                <w:sz w:val="44"/>
                <w:szCs w:val="44"/>
              </w:rPr>
              <w:t>Tehetség</w:t>
            </w:r>
            <w:proofErr w:type="gramEnd"/>
            <w:r w:rsidR="00E66005" w:rsidRPr="00E66005">
              <w:rPr>
                <w:rFonts w:ascii="Arabic Typesetting" w:hAnsi="Arabic Typesetting" w:cs="Arabic Typesetting" w:hint="cs"/>
                <w:sz w:val="44"/>
                <w:szCs w:val="44"/>
              </w:rPr>
              <w:t xml:space="preserve"> AMI</w:t>
            </w:r>
            <w:r w:rsidR="00E66005" w:rsidRPr="00E66005">
              <w:rPr>
                <w:rFonts w:ascii="Arabic Typesetting" w:hAnsi="Arabic Typesetting" w:cs="Arabic Typesetting"/>
                <w:sz w:val="44"/>
                <w:szCs w:val="44"/>
              </w:rPr>
              <w:t xml:space="preserve"> </w:t>
            </w:r>
            <w:r w:rsidR="00E66005" w:rsidRPr="00E66005">
              <w:rPr>
                <w:rFonts w:ascii="Arabic Typesetting" w:hAnsi="Arabic Typesetting" w:cs="Arabic Typesetting" w:hint="cs"/>
                <w:sz w:val="44"/>
                <w:szCs w:val="44"/>
              </w:rPr>
              <w:t>titkárság</w:t>
            </w:r>
            <w:r w:rsidR="00D30375">
              <w:rPr>
                <w:rFonts w:ascii="Arabic Typesetting" w:hAnsi="Arabic Typesetting" w:cs="Arabic Typesetting"/>
                <w:sz w:val="44"/>
                <w:szCs w:val="44"/>
              </w:rPr>
              <w:t>ának</w:t>
            </w:r>
            <w:r w:rsidR="00E66005" w:rsidRPr="00E66005">
              <w:rPr>
                <w:rFonts w:ascii="Arabic Typesetting" w:hAnsi="Arabic Typesetting" w:cs="Arabic Typesetting" w:hint="cs"/>
                <w:sz w:val="44"/>
                <w:szCs w:val="44"/>
              </w:rPr>
              <w:t xml:space="preserve"> </w:t>
            </w:r>
            <w:r w:rsidR="00A672F3">
              <w:rPr>
                <w:rFonts w:ascii="Arabic Typesetting" w:hAnsi="Arabic Typesetting" w:cs="Arabic Typesetting"/>
                <w:sz w:val="44"/>
                <w:szCs w:val="44"/>
              </w:rPr>
              <w:t xml:space="preserve">         </w:t>
            </w:r>
            <w:r w:rsidR="00E66005" w:rsidRPr="00E66005">
              <w:rPr>
                <w:rFonts w:ascii="Arabic Typesetting" w:hAnsi="Arabic Typesetting" w:cs="Arabic Typesetting" w:hint="cs"/>
                <w:sz w:val="44"/>
                <w:szCs w:val="44"/>
              </w:rPr>
              <w:t>06</w:t>
            </w:r>
            <w:r w:rsidR="00D30375">
              <w:rPr>
                <w:rFonts w:ascii="Arabic Typesetting" w:hAnsi="Arabic Typesetting" w:cs="Arabic Typesetting"/>
                <w:b w:val="0"/>
                <w:sz w:val="44"/>
                <w:szCs w:val="44"/>
              </w:rPr>
              <w:t>/</w:t>
            </w:r>
            <w:r w:rsidR="00A672F3" w:rsidRPr="00D30375">
              <w:rPr>
                <w:rFonts w:ascii="Arabic Typesetting" w:hAnsi="Arabic Typesetting" w:cs="Arabic Typesetting"/>
                <w:bCs w:val="0"/>
                <w:sz w:val="44"/>
                <w:szCs w:val="44"/>
              </w:rPr>
              <w:t>163-3707</w:t>
            </w:r>
            <w:r w:rsidR="00D30375">
              <w:rPr>
                <w:rFonts w:ascii="Arabic Typesetting" w:hAnsi="Arabic Typesetting" w:cs="Arabic Typesetting"/>
                <w:b w:val="0"/>
                <w:sz w:val="44"/>
                <w:szCs w:val="44"/>
              </w:rPr>
              <w:t>-</w:t>
            </w:r>
            <w:r w:rsidR="00E66005" w:rsidRPr="00E66005">
              <w:rPr>
                <w:rFonts w:ascii="Arabic Typesetting" w:hAnsi="Arabic Typesetting" w:cs="Arabic Typesetting" w:hint="cs"/>
                <w:sz w:val="44"/>
                <w:szCs w:val="44"/>
              </w:rPr>
              <w:t>es telefonszám</w:t>
            </w:r>
            <w:r w:rsidR="00D30375">
              <w:rPr>
                <w:rFonts w:ascii="Arabic Typesetting" w:hAnsi="Arabic Typesetting" w:cs="Arabic Typesetting"/>
                <w:sz w:val="44"/>
                <w:szCs w:val="44"/>
              </w:rPr>
              <w:t>á</w:t>
            </w:r>
            <w:r w:rsidR="00E66005" w:rsidRPr="00E66005">
              <w:rPr>
                <w:rFonts w:ascii="Arabic Typesetting" w:hAnsi="Arabic Typesetting" w:cs="Arabic Typesetting" w:hint="cs"/>
                <w:sz w:val="44"/>
                <w:szCs w:val="44"/>
              </w:rPr>
              <w:t xml:space="preserve">n, illetve a </w:t>
            </w:r>
            <w:hyperlink r:id="rId11" w:history="1">
              <w:r w:rsidR="006F4C02" w:rsidRPr="00D50D97">
                <w:rPr>
                  <w:rStyle w:val="Hiperhivatkozs"/>
                  <w:rFonts w:ascii="Arabic Typesetting" w:hAnsi="Arabic Typesetting" w:cs="Arabic Typesetting" w:hint="cs"/>
                  <w:sz w:val="44"/>
                  <w:szCs w:val="44"/>
                </w:rPr>
                <w:t>tehetseg</w:t>
              </w:r>
              <w:r w:rsidR="006F4C02" w:rsidRPr="00D50D97">
                <w:rPr>
                  <w:rStyle w:val="Hiperhivatkozs"/>
                  <w:rFonts w:ascii="Arabic Typesetting" w:hAnsi="Arabic Typesetting" w:cs="Arabic Typesetting"/>
                  <w:sz w:val="44"/>
                  <w:szCs w:val="44"/>
                </w:rPr>
                <w:t>titkarsag</w:t>
              </w:r>
              <w:r w:rsidR="006F4C02" w:rsidRPr="00D50D97">
                <w:rPr>
                  <w:rStyle w:val="Hiperhivatkozs"/>
                  <w:rFonts w:ascii="Arabic Typesetting" w:hAnsi="Arabic Typesetting" w:cs="Arabic Typesetting" w:hint="cs"/>
                  <w:sz w:val="44"/>
                  <w:szCs w:val="44"/>
                </w:rPr>
                <w:t>@gmail.com</w:t>
              </w:r>
            </w:hyperlink>
            <w:r w:rsidR="00D30375" w:rsidRPr="00D30375">
              <w:rPr>
                <w:rFonts w:ascii="Arabic Typesetting" w:hAnsi="Arabic Typesetting" w:cs="Arabic Typesetting"/>
                <w:color w:val="002060"/>
                <w:sz w:val="44"/>
                <w:szCs w:val="44"/>
                <w:u w:val="single"/>
              </w:rPr>
              <w:t>-</w:t>
            </w:r>
            <w:proofErr w:type="spellStart"/>
            <w:r w:rsidR="00D30375" w:rsidRPr="00D30375">
              <w:rPr>
                <w:rFonts w:ascii="Arabic Typesetting" w:hAnsi="Arabic Typesetting" w:cs="Arabic Typesetting"/>
                <w:color w:val="002060"/>
                <w:sz w:val="44"/>
                <w:szCs w:val="44"/>
                <w:u w:val="single"/>
              </w:rPr>
              <w:t>on</w:t>
            </w:r>
            <w:proofErr w:type="spellEnd"/>
            <w:r w:rsidR="00D30375" w:rsidRPr="00D30375">
              <w:rPr>
                <w:rFonts w:ascii="Arabic Typesetting" w:hAnsi="Arabic Typesetting" w:cs="Arabic Typesetting"/>
                <w:color w:val="002060"/>
                <w:sz w:val="44"/>
                <w:szCs w:val="44"/>
                <w:u w:val="single"/>
              </w:rPr>
              <w:t>.</w:t>
            </w:r>
            <w:r w:rsidR="00E66005" w:rsidRPr="00D30375">
              <w:rPr>
                <w:rFonts w:ascii="Arabic Typesetting" w:hAnsi="Arabic Typesetting" w:cs="Arabic Typesetting" w:hint="cs"/>
                <w:color w:val="002060"/>
                <w:sz w:val="44"/>
                <w:szCs w:val="44"/>
              </w:rPr>
              <w:t xml:space="preserve">      </w:t>
            </w:r>
          </w:p>
        </w:tc>
        <w:tc>
          <w:tcPr>
            <w:tcW w:w="255" w:type="dxa"/>
          </w:tcPr>
          <w:p w14:paraId="6C4CF1AF" w14:textId="7BC64286" w:rsidR="00E66005" w:rsidRPr="00B66EA4" w:rsidRDefault="00E66005" w:rsidP="00AD36C7">
            <w:pPr>
              <w:pStyle w:val="Nincstrkz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b w:val="0"/>
                <w:sz w:val="36"/>
                <w:szCs w:val="36"/>
              </w:rPr>
            </w:pPr>
          </w:p>
        </w:tc>
      </w:tr>
    </w:tbl>
    <w:p w14:paraId="0950A54D" w14:textId="77777777" w:rsidR="000F6247" w:rsidRDefault="000F6247" w:rsidP="00A672F3">
      <w:pPr>
        <w:pStyle w:val="Nincstrkz"/>
        <w:rPr>
          <w:rFonts w:ascii="Arabic Typesetting" w:hAnsi="Arabic Typesetting" w:cs="Arabic Typesetting"/>
          <w:b/>
          <w:sz w:val="36"/>
          <w:szCs w:val="36"/>
        </w:rPr>
      </w:pPr>
    </w:p>
    <w:p w14:paraId="4C935610" w14:textId="73177364" w:rsidR="00FE2FBD" w:rsidRPr="00A672F3" w:rsidRDefault="000F6247" w:rsidP="00A672F3">
      <w:pPr>
        <w:pStyle w:val="Nincstrkz"/>
        <w:rPr>
          <w:rFonts w:ascii="Arabic Typesetting" w:hAnsi="Arabic Typesetting" w:cs="Arabic Typesetting"/>
          <w:b/>
          <w:sz w:val="36"/>
          <w:szCs w:val="36"/>
        </w:rPr>
      </w:pPr>
      <w:r>
        <w:rPr>
          <w:rFonts w:ascii="Arabic Typesetting" w:hAnsi="Arabic Typesetting" w:cs="Arabic Typesetting"/>
          <w:b/>
          <w:sz w:val="36"/>
          <w:szCs w:val="36"/>
        </w:rPr>
        <w:t xml:space="preserve">            </w:t>
      </w:r>
      <w:r w:rsidR="00A672F3">
        <w:rPr>
          <w:rFonts w:ascii="Arabic Typesetting" w:hAnsi="Arabic Typesetting" w:cs="Arabic Typesetting"/>
          <w:b/>
          <w:sz w:val="36"/>
          <w:szCs w:val="36"/>
        </w:rPr>
        <w:t xml:space="preserve">  </w:t>
      </w:r>
      <w:r w:rsidR="008162B2" w:rsidRPr="00A672F3">
        <w:rPr>
          <w:rFonts w:ascii="Arabic Typesetting" w:hAnsi="Arabic Typesetting" w:cs="Arabic Typesetting" w:hint="cs"/>
          <w:b/>
          <w:sz w:val="72"/>
          <w:szCs w:val="72"/>
        </w:rPr>
        <w:t>202</w:t>
      </w:r>
      <w:r w:rsidR="00A672F3">
        <w:rPr>
          <w:rFonts w:ascii="Arabic Typesetting" w:hAnsi="Arabic Typesetting" w:cs="Arabic Typesetting"/>
          <w:b/>
          <w:sz w:val="72"/>
          <w:szCs w:val="72"/>
        </w:rPr>
        <w:t>1</w:t>
      </w:r>
      <w:r w:rsidR="00252F45" w:rsidRPr="00A672F3">
        <w:rPr>
          <w:rFonts w:ascii="Arabic Typesetting" w:hAnsi="Arabic Typesetting" w:cs="Arabic Typesetting" w:hint="cs"/>
          <w:b/>
          <w:sz w:val="72"/>
          <w:szCs w:val="72"/>
        </w:rPr>
        <w:t>-b</w:t>
      </w:r>
      <w:r w:rsidR="00D30375">
        <w:rPr>
          <w:rFonts w:ascii="Arabic Typesetting" w:hAnsi="Arabic Typesetting" w:cs="Arabic Typesetting"/>
          <w:b/>
          <w:sz w:val="72"/>
          <w:szCs w:val="72"/>
        </w:rPr>
        <w:t>e</w:t>
      </w:r>
      <w:r w:rsidR="00C759B8" w:rsidRPr="00A672F3">
        <w:rPr>
          <w:rFonts w:ascii="Arabic Typesetting" w:hAnsi="Arabic Typesetting" w:cs="Arabic Typesetting" w:hint="cs"/>
          <w:b/>
          <w:sz w:val="72"/>
          <w:szCs w:val="72"/>
        </w:rPr>
        <w:t xml:space="preserve">n is </w:t>
      </w:r>
      <w:r w:rsidR="00252F45" w:rsidRPr="00A672F3">
        <w:rPr>
          <w:rFonts w:ascii="Arabic Typesetting" w:hAnsi="Arabic Typesetting" w:cs="Arabic Typesetting" w:hint="cs"/>
          <w:b/>
          <w:noProof/>
          <w:sz w:val="72"/>
          <w:szCs w:val="72"/>
          <w:lang w:eastAsia="hu-HU"/>
        </w:rPr>
        <w:drawing>
          <wp:anchor distT="0" distB="0" distL="114300" distR="114300" simplePos="0" relativeHeight="251657216" behindDoc="1" locked="0" layoutInCell="1" allowOverlap="1" wp14:anchorId="6C499ED1" wp14:editId="5F5E9968">
            <wp:simplePos x="0" y="0"/>
            <wp:positionH relativeFrom="column">
              <wp:posOffset>5378450</wp:posOffset>
            </wp:positionH>
            <wp:positionV relativeFrom="paragraph">
              <wp:posOffset>9251315</wp:posOffset>
            </wp:positionV>
            <wp:extent cx="946150" cy="914400"/>
            <wp:effectExtent l="0" t="0" r="6350" b="0"/>
            <wp:wrapNone/>
            <wp:docPr id="5" name="Kép 5" descr="C:\Users\Miki\AppData\Local\Microsoft\Windows\Temporary Internet Files\Content.IE5\G98P68SN\MC9003319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i\AppData\Local\Microsoft\Windows\Temporary Internet Files\Content.IE5\G98P68SN\MC90033191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F45" w:rsidRPr="00A672F3">
        <w:rPr>
          <w:rFonts w:ascii="Arabic Typesetting" w:hAnsi="Arabic Typesetting" w:cs="Arabic Typesetting" w:hint="cs"/>
          <w:b/>
          <w:noProof/>
          <w:sz w:val="72"/>
          <w:szCs w:val="72"/>
          <w:lang w:eastAsia="hu-HU"/>
        </w:rPr>
        <w:drawing>
          <wp:anchor distT="0" distB="0" distL="114300" distR="114300" simplePos="0" relativeHeight="251653120" behindDoc="1" locked="0" layoutInCell="1" allowOverlap="1" wp14:anchorId="4B3010C2" wp14:editId="0DFFC47C">
            <wp:simplePos x="0" y="0"/>
            <wp:positionH relativeFrom="column">
              <wp:posOffset>5378450</wp:posOffset>
            </wp:positionH>
            <wp:positionV relativeFrom="paragraph">
              <wp:posOffset>9251315</wp:posOffset>
            </wp:positionV>
            <wp:extent cx="946150" cy="914400"/>
            <wp:effectExtent l="0" t="0" r="6350" b="0"/>
            <wp:wrapNone/>
            <wp:docPr id="6" name="Kép 6" descr="C:\Users\Miki\AppData\Local\Microsoft\Windows\Temporary Internet Files\Content.IE5\G98P68SN\MC9003319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i\AppData\Local\Microsoft\Windows\Temporary Internet Files\Content.IE5\G98P68SN\MC90033191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2B2" w:rsidRPr="00A672F3">
        <w:rPr>
          <w:rFonts w:ascii="Arabic Typesetting" w:hAnsi="Arabic Typesetting" w:cs="Arabic Typesetting" w:hint="cs"/>
          <w:b/>
          <w:sz w:val="72"/>
          <w:szCs w:val="72"/>
        </w:rPr>
        <w:t>Csámborogjatok v</w:t>
      </w:r>
      <w:r w:rsidR="00252F45" w:rsidRPr="00A672F3">
        <w:rPr>
          <w:rFonts w:ascii="Arabic Typesetting" w:hAnsi="Arabic Typesetting" w:cs="Arabic Typesetting" w:hint="cs"/>
          <w:b/>
          <w:sz w:val="72"/>
          <w:szCs w:val="72"/>
        </w:rPr>
        <w:t>elünk!</w:t>
      </w:r>
    </w:p>
    <w:p w14:paraId="6647D6F2" w14:textId="39CAE7D2" w:rsidR="008122B0" w:rsidRPr="00A672F3" w:rsidRDefault="008122B0" w:rsidP="005C4F3A">
      <w:pPr>
        <w:pStyle w:val="Nincstrkz"/>
        <w:jc w:val="center"/>
        <w:rPr>
          <w:rFonts w:ascii="Arabic Typesetting" w:hAnsi="Arabic Typesetting" w:cs="Arabic Typesetting"/>
          <w:b/>
          <w:sz w:val="72"/>
          <w:szCs w:val="72"/>
        </w:rPr>
      </w:pPr>
    </w:p>
    <w:p w14:paraId="322C55E8" w14:textId="7BB25796" w:rsidR="00E66005" w:rsidRDefault="00E66005" w:rsidP="005C4F3A">
      <w:pPr>
        <w:pStyle w:val="Nincstrkz"/>
        <w:jc w:val="center"/>
        <w:rPr>
          <w:rFonts w:ascii="Arabic Typesetting" w:hAnsi="Arabic Typesetting" w:cs="Arabic Typesetting"/>
          <w:b/>
          <w:sz w:val="36"/>
          <w:szCs w:val="36"/>
          <w:u w:val="single"/>
        </w:rPr>
      </w:pPr>
    </w:p>
    <w:p w14:paraId="1695831E" w14:textId="21F95622" w:rsidR="00E66005" w:rsidRDefault="00E66005" w:rsidP="005C4F3A">
      <w:pPr>
        <w:pStyle w:val="Nincstrkz"/>
        <w:jc w:val="center"/>
        <w:rPr>
          <w:rFonts w:ascii="Arabic Typesetting" w:hAnsi="Arabic Typesetting" w:cs="Arabic Typesetting"/>
          <w:b/>
          <w:sz w:val="36"/>
          <w:szCs w:val="36"/>
          <w:u w:val="single"/>
        </w:rPr>
      </w:pPr>
    </w:p>
    <w:p w14:paraId="5B6AB0CF" w14:textId="77777777" w:rsidR="00E66005" w:rsidRDefault="00E66005" w:rsidP="005C4F3A">
      <w:pPr>
        <w:pStyle w:val="Nincstrkz"/>
        <w:jc w:val="center"/>
        <w:rPr>
          <w:rFonts w:ascii="Arabic Typesetting" w:hAnsi="Arabic Typesetting" w:cs="Arabic Typesetting"/>
          <w:b/>
          <w:sz w:val="36"/>
          <w:szCs w:val="36"/>
          <w:u w:val="single"/>
        </w:rPr>
      </w:pPr>
    </w:p>
    <w:p w14:paraId="66797FAE" w14:textId="77777777" w:rsidR="00E66005" w:rsidRDefault="00E66005" w:rsidP="000F6247">
      <w:pPr>
        <w:pStyle w:val="Nincstrkz"/>
        <w:rPr>
          <w:rFonts w:ascii="Arabic Typesetting" w:hAnsi="Arabic Typesetting" w:cs="Arabic Typesetting"/>
          <w:b/>
          <w:sz w:val="36"/>
          <w:szCs w:val="36"/>
          <w:u w:val="single"/>
        </w:rPr>
      </w:pPr>
    </w:p>
    <w:p w14:paraId="6BB7F16F" w14:textId="77777777" w:rsidR="00961C2F" w:rsidRPr="00B66EA4" w:rsidRDefault="00961C2F" w:rsidP="00961C2F">
      <w:pPr>
        <w:rPr>
          <w:rFonts w:ascii="Arabic Typesetting" w:hAnsi="Arabic Typesetting" w:cs="Arabic Typesetting"/>
          <w:sz w:val="36"/>
          <w:szCs w:val="36"/>
        </w:rPr>
      </w:pPr>
    </w:p>
    <w:sectPr w:rsidR="00961C2F" w:rsidRPr="00B66EA4" w:rsidSect="005C4F3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4F2F3" w14:textId="77777777" w:rsidR="002F6DB1" w:rsidRDefault="002F6DB1" w:rsidP="006B5C3F">
      <w:pPr>
        <w:spacing w:before="0"/>
      </w:pPr>
      <w:r>
        <w:separator/>
      </w:r>
    </w:p>
  </w:endnote>
  <w:endnote w:type="continuationSeparator" w:id="0">
    <w:p w14:paraId="0CAD0ECB" w14:textId="77777777" w:rsidR="002F6DB1" w:rsidRDefault="002F6DB1" w:rsidP="006B5C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DEE55" w14:textId="77777777" w:rsidR="002F6DB1" w:rsidRDefault="002F6DB1" w:rsidP="006B5C3F">
      <w:pPr>
        <w:spacing w:before="0"/>
      </w:pPr>
      <w:r>
        <w:separator/>
      </w:r>
    </w:p>
  </w:footnote>
  <w:footnote w:type="continuationSeparator" w:id="0">
    <w:p w14:paraId="1BCD8EEF" w14:textId="77777777" w:rsidR="002F6DB1" w:rsidRDefault="002F6DB1" w:rsidP="006B5C3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16DDF"/>
    <w:multiLevelType w:val="hybridMultilevel"/>
    <w:tmpl w:val="E2FED418"/>
    <w:lvl w:ilvl="0" w:tplc="4E3EF828">
      <w:start w:val="3"/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45"/>
    <w:rsid w:val="00053DC8"/>
    <w:rsid w:val="000711E5"/>
    <w:rsid w:val="000D01C5"/>
    <w:rsid w:val="000E24C4"/>
    <w:rsid w:val="000E68E8"/>
    <w:rsid w:val="000F6247"/>
    <w:rsid w:val="001631AD"/>
    <w:rsid w:val="0017577C"/>
    <w:rsid w:val="001B67C2"/>
    <w:rsid w:val="001F1E6E"/>
    <w:rsid w:val="00201B5A"/>
    <w:rsid w:val="00201E2B"/>
    <w:rsid w:val="0020663C"/>
    <w:rsid w:val="002221FE"/>
    <w:rsid w:val="0023247A"/>
    <w:rsid w:val="00252F45"/>
    <w:rsid w:val="002D6AD7"/>
    <w:rsid w:val="002E514F"/>
    <w:rsid w:val="002F6DB1"/>
    <w:rsid w:val="00301DF4"/>
    <w:rsid w:val="00324E19"/>
    <w:rsid w:val="00345AFA"/>
    <w:rsid w:val="00346E9A"/>
    <w:rsid w:val="00376C04"/>
    <w:rsid w:val="00376E2C"/>
    <w:rsid w:val="00405EE0"/>
    <w:rsid w:val="0044043B"/>
    <w:rsid w:val="004624A3"/>
    <w:rsid w:val="00464967"/>
    <w:rsid w:val="004E0CD6"/>
    <w:rsid w:val="004E3C71"/>
    <w:rsid w:val="005145FC"/>
    <w:rsid w:val="00531BA3"/>
    <w:rsid w:val="005709D3"/>
    <w:rsid w:val="00585BF1"/>
    <w:rsid w:val="00590949"/>
    <w:rsid w:val="005A28F2"/>
    <w:rsid w:val="005B54A7"/>
    <w:rsid w:val="005C4F3A"/>
    <w:rsid w:val="005E2948"/>
    <w:rsid w:val="005F6C4A"/>
    <w:rsid w:val="006006E4"/>
    <w:rsid w:val="006076D9"/>
    <w:rsid w:val="006B5C3F"/>
    <w:rsid w:val="006F4C02"/>
    <w:rsid w:val="0075477B"/>
    <w:rsid w:val="007A11D0"/>
    <w:rsid w:val="007B0477"/>
    <w:rsid w:val="007B077B"/>
    <w:rsid w:val="007F01D6"/>
    <w:rsid w:val="008122B0"/>
    <w:rsid w:val="008162B2"/>
    <w:rsid w:val="008F7417"/>
    <w:rsid w:val="00921365"/>
    <w:rsid w:val="0094489A"/>
    <w:rsid w:val="00961C2F"/>
    <w:rsid w:val="0096564D"/>
    <w:rsid w:val="009920AD"/>
    <w:rsid w:val="00A01679"/>
    <w:rsid w:val="00A20C3A"/>
    <w:rsid w:val="00A6063B"/>
    <w:rsid w:val="00A672F3"/>
    <w:rsid w:val="00AC4825"/>
    <w:rsid w:val="00AE6DB6"/>
    <w:rsid w:val="00B66EA4"/>
    <w:rsid w:val="00B93037"/>
    <w:rsid w:val="00BB5F3E"/>
    <w:rsid w:val="00C20A79"/>
    <w:rsid w:val="00C47F75"/>
    <w:rsid w:val="00C512A3"/>
    <w:rsid w:val="00C71852"/>
    <w:rsid w:val="00C759B8"/>
    <w:rsid w:val="00CC5A5B"/>
    <w:rsid w:val="00CE314F"/>
    <w:rsid w:val="00D30375"/>
    <w:rsid w:val="00D45889"/>
    <w:rsid w:val="00D7001E"/>
    <w:rsid w:val="00DD4B45"/>
    <w:rsid w:val="00E451B0"/>
    <w:rsid w:val="00E64273"/>
    <w:rsid w:val="00E66005"/>
    <w:rsid w:val="00EA6BA0"/>
    <w:rsid w:val="00F42A62"/>
    <w:rsid w:val="00F54E9D"/>
    <w:rsid w:val="00F647A1"/>
    <w:rsid w:val="00F830F2"/>
    <w:rsid w:val="00F846F0"/>
    <w:rsid w:val="00FB5C41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7BEF"/>
  <w15:docId w15:val="{6A704B98-6955-45F4-A492-F5F6056C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2F45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252F45"/>
    <w:rPr>
      <w:color w:val="0000FF"/>
      <w:u w:val="single"/>
    </w:rPr>
  </w:style>
  <w:style w:type="paragraph" w:styleId="Nincstrkz">
    <w:name w:val="No Spacing"/>
    <w:uiPriority w:val="1"/>
    <w:qFormat/>
    <w:rsid w:val="00252F45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2F45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2F4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B5C3F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6B5C3F"/>
  </w:style>
  <w:style w:type="paragraph" w:styleId="llb">
    <w:name w:val="footer"/>
    <w:basedOn w:val="Norml"/>
    <w:link w:val="llbChar"/>
    <w:uiPriority w:val="99"/>
    <w:unhideWhenUsed/>
    <w:rsid w:val="006B5C3F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6B5C3F"/>
  </w:style>
  <w:style w:type="paragraph" w:styleId="NormlWeb">
    <w:name w:val="Normal (Web)"/>
    <w:basedOn w:val="Norml"/>
    <w:uiPriority w:val="99"/>
    <w:semiHidden/>
    <w:unhideWhenUsed/>
    <w:rsid w:val="004E0CD6"/>
    <w:pPr>
      <w:spacing w:after="10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unhideWhenUsed/>
    <w:rsid w:val="002D6AD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36jellszn">
    <w:name w:val="Grid Table 3 Accent 6"/>
    <w:basedOn w:val="Normltblzat"/>
    <w:uiPriority w:val="48"/>
    <w:rsid w:val="002D6AD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blzatrcsos1vilgos6jellszn">
    <w:name w:val="Grid Table 1 Light Accent 6"/>
    <w:basedOn w:val="Normltblzat"/>
    <w:uiPriority w:val="46"/>
    <w:rsid w:val="004E3C7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2jellszn">
    <w:name w:val="Grid Table 1 Light Accent 2"/>
    <w:basedOn w:val="Normltblzat"/>
    <w:uiPriority w:val="46"/>
    <w:rsid w:val="004E3C7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2jellszn">
    <w:name w:val="Grid Table 4 Accent 2"/>
    <w:basedOn w:val="Normltblzat"/>
    <w:uiPriority w:val="49"/>
    <w:rsid w:val="004E3C7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6F4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hetsegtitkarsag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hetsegami@gmail.com-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576F-4F76-4257-8FD2-C9EDC635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Györgyi</dc:creator>
  <cp:lastModifiedBy>Józsefné</cp:lastModifiedBy>
  <cp:revision>2</cp:revision>
  <dcterms:created xsi:type="dcterms:W3CDTF">2021-03-25T18:27:00Z</dcterms:created>
  <dcterms:modified xsi:type="dcterms:W3CDTF">2021-03-25T18:27:00Z</dcterms:modified>
</cp:coreProperties>
</file>